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B2" w:rsidRPr="005D3ED0" w:rsidRDefault="001954B2" w:rsidP="001954B2">
      <w:pPr>
        <w:pStyle w:val="2"/>
        <w:keepNext w:val="0"/>
        <w:spacing w:before="0" w:after="0"/>
        <w:jc w:val="center"/>
        <w:rPr>
          <w:rStyle w:val="a6"/>
          <w:rFonts w:ascii="Times New Roman" w:hAnsi="Times New Roman"/>
          <w:i w:val="0"/>
          <w:szCs w:val="28"/>
        </w:rPr>
      </w:pPr>
      <w:bookmarkStart w:id="0" w:name="_GoBack"/>
      <w:bookmarkEnd w:id="0"/>
      <w:r w:rsidRPr="005D3ED0">
        <w:rPr>
          <w:rStyle w:val="a6"/>
          <w:rFonts w:ascii="Times New Roman" w:hAnsi="Times New Roman"/>
          <w:b/>
          <w:i w:val="0"/>
          <w:caps/>
          <w:szCs w:val="28"/>
        </w:rPr>
        <w:t>Положение</w:t>
      </w:r>
      <w:r w:rsidR="00770F88" w:rsidRPr="005D3ED0">
        <w:rPr>
          <w:rStyle w:val="a6"/>
          <w:rFonts w:ascii="Times New Roman" w:hAnsi="Times New Roman"/>
          <w:b/>
          <w:i w:val="0"/>
          <w:caps/>
          <w:szCs w:val="28"/>
        </w:rPr>
        <w:br/>
      </w:r>
      <w:r w:rsidRPr="005D3ED0">
        <w:rPr>
          <w:rStyle w:val="a6"/>
          <w:rFonts w:ascii="Times New Roman" w:hAnsi="Times New Roman"/>
          <w:i w:val="0"/>
          <w:szCs w:val="28"/>
        </w:rPr>
        <w:t>о</w:t>
      </w:r>
      <w:r w:rsidR="003B56E5" w:rsidRPr="005D3ED0">
        <w:rPr>
          <w:rStyle w:val="a6"/>
          <w:rFonts w:ascii="Times New Roman" w:hAnsi="Times New Roman"/>
          <w:i w:val="0"/>
          <w:szCs w:val="28"/>
        </w:rPr>
        <w:t xml:space="preserve"> конкурсе</w:t>
      </w:r>
      <w:r w:rsidRPr="005D3ED0">
        <w:rPr>
          <w:rStyle w:val="a6"/>
          <w:rFonts w:ascii="Times New Roman" w:hAnsi="Times New Roman"/>
          <w:i w:val="0"/>
          <w:szCs w:val="28"/>
        </w:rPr>
        <w:t xml:space="preserve"> Интернет-преми</w:t>
      </w:r>
      <w:r w:rsidR="003B56E5" w:rsidRPr="005D3ED0">
        <w:rPr>
          <w:rStyle w:val="a6"/>
          <w:rFonts w:ascii="Times New Roman" w:hAnsi="Times New Roman"/>
          <w:i w:val="0"/>
          <w:szCs w:val="28"/>
        </w:rPr>
        <w:t>я</w:t>
      </w:r>
      <w:r w:rsidRPr="005D3ED0">
        <w:rPr>
          <w:rStyle w:val="a6"/>
          <w:rFonts w:ascii="Times New Roman" w:hAnsi="Times New Roman"/>
          <w:i w:val="0"/>
          <w:szCs w:val="28"/>
        </w:rPr>
        <w:t xml:space="preserve"> международной специализированной выставки</w:t>
      </w:r>
      <w:r w:rsidR="006D402E" w:rsidRPr="005D3ED0">
        <w:rPr>
          <w:rStyle w:val="a6"/>
          <w:rFonts w:ascii="Times New Roman" w:hAnsi="Times New Roman"/>
          <w:i w:val="0"/>
          <w:szCs w:val="28"/>
        </w:rPr>
        <w:t xml:space="preserve"> </w:t>
      </w:r>
      <w:r w:rsidR="000906C8">
        <w:rPr>
          <w:rStyle w:val="a6"/>
          <w:rFonts w:ascii="Times New Roman" w:hAnsi="Times New Roman"/>
          <w:i w:val="0"/>
          <w:szCs w:val="28"/>
        </w:rPr>
        <w:t>”</w:t>
      </w:r>
      <w:proofErr w:type="spellStart"/>
      <w:r w:rsidRPr="005D3ED0">
        <w:rPr>
          <w:rStyle w:val="a6"/>
          <w:rFonts w:ascii="Times New Roman" w:hAnsi="Times New Roman"/>
          <w:i w:val="0"/>
          <w:szCs w:val="28"/>
        </w:rPr>
        <w:t>ТИБО</w:t>
      </w:r>
      <w:proofErr w:type="spellEnd"/>
      <w:r w:rsidRPr="005D3ED0">
        <w:rPr>
          <w:rStyle w:val="a6"/>
          <w:rFonts w:ascii="Times New Roman" w:hAnsi="Times New Roman"/>
          <w:i w:val="0"/>
          <w:szCs w:val="28"/>
        </w:rPr>
        <w:t>-201</w:t>
      </w:r>
      <w:r w:rsidR="00F30006">
        <w:rPr>
          <w:rStyle w:val="a6"/>
          <w:rFonts w:ascii="Times New Roman" w:hAnsi="Times New Roman"/>
          <w:i w:val="0"/>
          <w:szCs w:val="28"/>
        </w:rPr>
        <w:t>7</w:t>
      </w:r>
      <w:r w:rsidR="000906C8">
        <w:rPr>
          <w:rStyle w:val="a6"/>
          <w:rFonts w:ascii="Times New Roman" w:hAnsi="Times New Roman"/>
          <w:i w:val="0"/>
          <w:szCs w:val="28"/>
        </w:rPr>
        <w:t>“</w:t>
      </w:r>
    </w:p>
    <w:p w:rsidR="001954B2" w:rsidRPr="005D3ED0" w:rsidRDefault="001954B2" w:rsidP="00770F88">
      <w:pPr>
        <w:rPr>
          <w:rStyle w:val="a6"/>
          <w:b w:val="0"/>
          <w:sz w:val="28"/>
          <w:szCs w:val="28"/>
        </w:rPr>
      </w:pPr>
    </w:p>
    <w:p w:rsidR="001954B2" w:rsidRPr="005D3ED0" w:rsidRDefault="001954B2" w:rsidP="001954B2">
      <w:pPr>
        <w:pStyle w:val="2"/>
        <w:keepNext w:val="0"/>
        <w:spacing w:before="0" w:after="0"/>
        <w:jc w:val="center"/>
        <w:rPr>
          <w:rStyle w:val="a6"/>
          <w:rFonts w:ascii="Times New Roman" w:hAnsi="Times New Roman"/>
          <w:i w:val="0"/>
          <w:szCs w:val="28"/>
        </w:rPr>
      </w:pPr>
      <w:r w:rsidRPr="005D3ED0">
        <w:rPr>
          <w:rStyle w:val="a6"/>
          <w:rFonts w:ascii="Times New Roman" w:hAnsi="Times New Roman"/>
          <w:i w:val="0"/>
          <w:szCs w:val="28"/>
        </w:rPr>
        <w:t>ГЛАВА 1</w:t>
      </w:r>
      <w:r w:rsidR="006D402E" w:rsidRPr="005D3ED0">
        <w:rPr>
          <w:rStyle w:val="a6"/>
          <w:rFonts w:ascii="Times New Roman" w:hAnsi="Times New Roman"/>
          <w:i w:val="0"/>
          <w:szCs w:val="28"/>
        </w:rPr>
        <w:t xml:space="preserve">. </w:t>
      </w:r>
      <w:r w:rsidRPr="005D3ED0">
        <w:rPr>
          <w:rStyle w:val="a6"/>
          <w:rFonts w:ascii="Times New Roman" w:hAnsi="Times New Roman"/>
          <w:i w:val="0"/>
          <w:szCs w:val="28"/>
        </w:rPr>
        <w:t xml:space="preserve">ЦЕЛИ </w:t>
      </w:r>
      <w:r w:rsidR="003B56E5" w:rsidRPr="005D3ED0">
        <w:rPr>
          <w:rStyle w:val="a6"/>
          <w:rFonts w:ascii="Times New Roman" w:hAnsi="Times New Roman"/>
          <w:i w:val="0"/>
          <w:szCs w:val="28"/>
        </w:rPr>
        <w:t xml:space="preserve">КОНКУРСА </w:t>
      </w:r>
      <w:r w:rsidR="003B56E5" w:rsidRPr="005D3ED0">
        <w:rPr>
          <w:rFonts w:ascii="Times New Roman" w:hAnsi="Times New Roman"/>
          <w:b w:val="0"/>
          <w:i w:val="0"/>
          <w:szCs w:val="28"/>
        </w:rPr>
        <w:t>ИНТЕРНЕТ</w:t>
      </w:r>
      <w:r w:rsidRPr="005D3ED0">
        <w:rPr>
          <w:rFonts w:ascii="Times New Roman" w:hAnsi="Times New Roman"/>
          <w:b w:val="0"/>
          <w:i w:val="0"/>
          <w:szCs w:val="28"/>
        </w:rPr>
        <w:t>-</w:t>
      </w:r>
      <w:r w:rsidR="003B56E5" w:rsidRPr="005D3ED0">
        <w:rPr>
          <w:rFonts w:ascii="Times New Roman" w:hAnsi="Times New Roman"/>
          <w:b w:val="0"/>
          <w:i w:val="0"/>
          <w:szCs w:val="28"/>
        </w:rPr>
        <w:t>ПРЕМИЯ</w:t>
      </w:r>
    </w:p>
    <w:p w:rsidR="001954B2" w:rsidRPr="005D3ED0" w:rsidRDefault="003B56E5" w:rsidP="001954B2">
      <w:pPr>
        <w:pStyle w:val="21"/>
        <w:ind w:firstLine="709"/>
        <w:jc w:val="both"/>
        <w:rPr>
          <w:szCs w:val="28"/>
        </w:rPr>
      </w:pPr>
      <w:r w:rsidRPr="005D3ED0">
        <w:rPr>
          <w:szCs w:val="28"/>
        </w:rPr>
        <w:t xml:space="preserve">Конкурс </w:t>
      </w:r>
      <w:r w:rsidR="001954B2" w:rsidRPr="005D3ED0">
        <w:rPr>
          <w:szCs w:val="28"/>
        </w:rPr>
        <w:t xml:space="preserve">Интернет-премия международной специализированной выставки </w:t>
      </w:r>
      <w:proofErr w:type="spellStart"/>
      <w:r w:rsidR="001954B2" w:rsidRPr="005D3ED0">
        <w:rPr>
          <w:szCs w:val="28"/>
        </w:rPr>
        <w:t>ТИБО</w:t>
      </w:r>
      <w:proofErr w:type="spellEnd"/>
      <w:r w:rsidR="001954B2" w:rsidRPr="005D3ED0">
        <w:rPr>
          <w:szCs w:val="28"/>
        </w:rPr>
        <w:t xml:space="preserve"> является профессиональной премией (далее – </w:t>
      </w:r>
      <w:r w:rsidRPr="005D3ED0">
        <w:rPr>
          <w:szCs w:val="28"/>
        </w:rPr>
        <w:t>конкурс</w:t>
      </w:r>
      <w:r w:rsidR="001954B2" w:rsidRPr="005D3ED0">
        <w:rPr>
          <w:szCs w:val="28"/>
        </w:rPr>
        <w:t xml:space="preserve">), ежегодно присуждаемой сетевым работам, созданным в </w:t>
      </w:r>
      <w:r w:rsidR="005D0BD4" w:rsidRPr="005D3ED0">
        <w:rPr>
          <w:szCs w:val="28"/>
        </w:rPr>
        <w:t xml:space="preserve">национальном сегменте глобальной сети </w:t>
      </w:r>
      <w:r w:rsidR="001954B2" w:rsidRPr="005D3ED0">
        <w:rPr>
          <w:szCs w:val="28"/>
        </w:rPr>
        <w:t>Интернет, за весомые социокультурные, технологические и художественные достижения в области информации, культуры, искусства и образования.</w:t>
      </w:r>
    </w:p>
    <w:p w:rsidR="001954B2" w:rsidRPr="005D3ED0" w:rsidRDefault="001954B2" w:rsidP="001954B2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Основными целями </w:t>
      </w:r>
      <w:r w:rsidR="00C11174" w:rsidRPr="005D3ED0">
        <w:rPr>
          <w:sz w:val="28"/>
          <w:szCs w:val="28"/>
        </w:rPr>
        <w:t>конкурса</w:t>
      </w:r>
      <w:r w:rsidRPr="005D3ED0">
        <w:rPr>
          <w:sz w:val="28"/>
          <w:szCs w:val="28"/>
        </w:rPr>
        <w:t xml:space="preserve"> являются:</w:t>
      </w:r>
    </w:p>
    <w:p w:rsidR="005D0BD4" w:rsidRPr="005D3ED0" w:rsidRDefault="00570AED" w:rsidP="005D0BD4">
      <w:pPr>
        <w:numPr>
          <w:ilvl w:val="0"/>
          <w:numId w:val="3"/>
        </w:numPr>
        <w:rPr>
          <w:sz w:val="28"/>
          <w:szCs w:val="28"/>
        </w:rPr>
      </w:pPr>
      <w:r w:rsidRPr="005D3ED0">
        <w:rPr>
          <w:sz w:val="28"/>
          <w:szCs w:val="28"/>
        </w:rPr>
        <w:t>популяризация</w:t>
      </w:r>
      <w:r w:rsidR="005D0BD4" w:rsidRPr="005D3ED0">
        <w:rPr>
          <w:i/>
          <w:sz w:val="28"/>
          <w:szCs w:val="28"/>
        </w:rPr>
        <w:t xml:space="preserve"> </w:t>
      </w:r>
      <w:r w:rsidR="005D0BD4" w:rsidRPr="005D3ED0">
        <w:rPr>
          <w:sz w:val="28"/>
          <w:szCs w:val="28"/>
        </w:rPr>
        <w:t xml:space="preserve">лучших </w:t>
      </w:r>
      <w:proofErr w:type="spellStart"/>
      <w:r w:rsidR="00594E7E">
        <w:rPr>
          <w:sz w:val="28"/>
          <w:szCs w:val="28"/>
        </w:rPr>
        <w:t>и</w:t>
      </w:r>
      <w:r w:rsidR="00281FBF" w:rsidRPr="005D3ED0">
        <w:rPr>
          <w:sz w:val="28"/>
          <w:szCs w:val="28"/>
        </w:rPr>
        <w:t>нтернет-ресурсов</w:t>
      </w:r>
      <w:proofErr w:type="spellEnd"/>
      <w:r w:rsidR="005D0BD4" w:rsidRPr="005D3ED0">
        <w:rPr>
          <w:sz w:val="28"/>
          <w:szCs w:val="28"/>
        </w:rPr>
        <w:t xml:space="preserve"> национального сегмента глобальной сети Интернет</w:t>
      </w:r>
      <w:r w:rsidR="00D436BE" w:rsidRPr="00D436BE">
        <w:rPr>
          <w:sz w:val="28"/>
          <w:szCs w:val="28"/>
        </w:rPr>
        <w:t xml:space="preserve"> (домены – *.</w:t>
      </w:r>
      <w:proofErr w:type="spellStart"/>
      <w:r w:rsidR="00D436BE" w:rsidRPr="00D436BE">
        <w:rPr>
          <w:sz w:val="28"/>
          <w:szCs w:val="28"/>
        </w:rPr>
        <w:t>by</w:t>
      </w:r>
      <w:proofErr w:type="spellEnd"/>
      <w:r w:rsidR="00D436BE" w:rsidRPr="00D436BE">
        <w:rPr>
          <w:sz w:val="28"/>
          <w:szCs w:val="28"/>
        </w:rPr>
        <w:t xml:space="preserve"> и </w:t>
      </w:r>
      <w:r w:rsidR="00D436BE">
        <w:rPr>
          <w:sz w:val="28"/>
          <w:szCs w:val="28"/>
        </w:rPr>
        <w:t>*</w:t>
      </w:r>
      <w:r w:rsidR="00D436BE" w:rsidRPr="00D436BE">
        <w:rPr>
          <w:sz w:val="28"/>
          <w:szCs w:val="28"/>
        </w:rPr>
        <w:t>.бел)</w:t>
      </w:r>
      <w:r w:rsidR="00906920">
        <w:rPr>
          <w:sz w:val="28"/>
          <w:szCs w:val="28"/>
        </w:rPr>
        <w:t xml:space="preserve">, а также мобильных </w:t>
      </w:r>
      <w:proofErr w:type="gramStart"/>
      <w:r w:rsidR="00906920">
        <w:rPr>
          <w:sz w:val="28"/>
          <w:szCs w:val="28"/>
        </w:rPr>
        <w:t>интернет-приложений</w:t>
      </w:r>
      <w:proofErr w:type="gramEnd"/>
      <w:r w:rsidR="00906920">
        <w:rPr>
          <w:sz w:val="28"/>
          <w:szCs w:val="28"/>
        </w:rPr>
        <w:t xml:space="preserve"> от белорусских разработчиков</w:t>
      </w:r>
      <w:r w:rsidR="005D0BD4" w:rsidRPr="005D3ED0">
        <w:rPr>
          <w:sz w:val="28"/>
          <w:szCs w:val="28"/>
        </w:rPr>
        <w:t>;</w:t>
      </w:r>
    </w:p>
    <w:p w:rsidR="001954B2" w:rsidRPr="005D3ED0" w:rsidRDefault="001954B2" w:rsidP="001954B2">
      <w:pPr>
        <w:numPr>
          <w:ilvl w:val="0"/>
          <w:numId w:val="3"/>
        </w:numPr>
        <w:rPr>
          <w:sz w:val="28"/>
          <w:szCs w:val="28"/>
        </w:rPr>
      </w:pPr>
      <w:r w:rsidRPr="005D3ED0">
        <w:rPr>
          <w:sz w:val="28"/>
          <w:szCs w:val="28"/>
        </w:rPr>
        <w:t xml:space="preserve">содействие развитию </w:t>
      </w:r>
      <w:r w:rsidR="005D0BD4" w:rsidRPr="005D3ED0">
        <w:rPr>
          <w:sz w:val="28"/>
          <w:szCs w:val="28"/>
        </w:rPr>
        <w:t xml:space="preserve">национального сегмента глобальной сети </w:t>
      </w:r>
      <w:r w:rsidRPr="005D3ED0">
        <w:rPr>
          <w:sz w:val="28"/>
          <w:szCs w:val="28"/>
        </w:rPr>
        <w:t>Интернет как среды для профессиональной деятельнос</w:t>
      </w:r>
      <w:r w:rsidR="00281FBF" w:rsidRPr="005D3ED0">
        <w:rPr>
          <w:sz w:val="28"/>
          <w:szCs w:val="28"/>
        </w:rPr>
        <w:t>ти, творчества, отдыха, общения.</w:t>
      </w:r>
    </w:p>
    <w:p w:rsidR="001954B2" w:rsidRPr="005D3ED0" w:rsidRDefault="000B6D85" w:rsidP="000B6D85">
      <w:pPr>
        <w:ind w:firstLine="708"/>
        <w:rPr>
          <w:sz w:val="28"/>
          <w:szCs w:val="28"/>
        </w:rPr>
      </w:pPr>
      <w:r w:rsidRPr="005D3ED0">
        <w:rPr>
          <w:sz w:val="28"/>
          <w:szCs w:val="28"/>
        </w:rPr>
        <w:t xml:space="preserve">Организаторами конкурса являются: Министерство информации Республики Беларусь, Министерство связи и информатизации Республики Беларусь, ЗАО </w:t>
      </w:r>
      <w:r w:rsidR="000906C8">
        <w:rPr>
          <w:sz w:val="28"/>
          <w:szCs w:val="28"/>
        </w:rPr>
        <w:t>”</w:t>
      </w:r>
      <w:r w:rsidRPr="005D3ED0">
        <w:rPr>
          <w:sz w:val="28"/>
          <w:szCs w:val="28"/>
        </w:rPr>
        <w:t>Техника и коммуникации</w:t>
      </w:r>
      <w:r w:rsidR="000906C8">
        <w:rPr>
          <w:sz w:val="28"/>
          <w:szCs w:val="28"/>
        </w:rPr>
        <w:t>“</w:t>
      </w:r>
      <w:r w:rsidRPr="005D3ED0">
        <w:rPr>
          <w:sz w:val="28"/>
          <w:szCs w:val="28"/>
        </w:rPr>
        <w:t>.</w:t>
      </w:r>
    </w:p>
    <w:p w:rsidR="000B6D85" w:rsidRPr="005D3ED0" w:rsidRDefault="000B6D85" w:rsidP="001954B2">
      <w:pPr>
        <w:pStyle w:val="2"/>
        <w:keepNext w:val="0"/>
        <w:spacing w:before="0" w:after="0"/>
        <w:jc w:val="center"/>
        <w:rPr>
          <w:rStyle w:val="a6"/>
          <w:rFonts w:ascii="Times New Roman" w:hAnsi="Times New Roman"/>
          <w:i w:val="0"/>
          <w:szCs w:val="28"/>
        </w:rPr>
      </w:pPr>
    </w:p>
    <w:p w:rsidR="001954B2" w:rsidRPr="005D3ED0" w:rsidRDefault="001954B2" w:rsidP="001954B2">
      <w:pPr>
        <w:pStyle w:val="2"/>
        <w:keepNext w:val="0"/>
        <w:spacing w:before="0" w:after="0"/>
        <w:jc w:val="center"/>
        <w:rPr>
          <w:rStyle w:val="a6"/>
          <w:rFonts w:ascii="Times New Roman" w:hAnsi="Times New Roman"/>
          <w:i w:val="0"/>
          <w:szCs w:val="28"/>
        </w:rPr>
      </w:pPr>
      <w:r w:rsidRPr="005D3ED0">
        <w:rPr>
          <w:rStyle w:val="a6"/>
          <w:rFonts w:ascii="Times New Roman" w:hAnsi="Times New Roman"/>
          <w:i w:val="0"/>
          <w:szCs w:val="28"/>
        </w:rPr>
        <w:t>ГЛАВА 2</w:t>
      </w:r>
      <w:r w:rsidR="006D402E" w:rsidRPr="005D3ED0">
        <w:rPr>
          <w:rStyle w:val="a6"/>
          <w:rFonts w:ascii="Times New Roman" w:hAnsi="Times New Roman"/>
          <w:i w:val="0"/>
          <w:szCs w:val="28"/>
        </w:rPr>
        <w:t xml:space="preserve">. </w:t>
      </w:r>
      <w:r w:rsidRPr="005D3ED0">
        <w:rPr>
          <w:rStyle w:val="a6"/>
          <w:rFonts w:ascii="Times New Roman" w:hAnsi="Times New Roman"/>
          <w:i w:val="0"/>
          <w:szCs w:val="28"/>
        </w:rPr>
        <w:t xml:space="preserve">ПОРЯДОК </w:t>
      </w:r>
      <w:r w:rsidR="00885936" w:rsidRPr="005D3ED0">
        <w:rPr>
          <w:rStyle w:val="a6"/>
          <w:rFonts w:ascii="Times New Roman" w:hAnsi="Times New Roman"/>
          <w:i w:val="0"/>
          <w:szCs w:val="28"/>
        </w:rPr>
        <w:t xml:space="preserve">УЧАСТИЯ В КОНКУРСЕ </w:t>
      </w:r>
    </w:p>
    <w:p w:rsidR="001954B2" w:rsidRPr="005D3ED0" w:rsidRDefault="001954B2" w:rsidP="001954B2">
      <w:pPr>
        <w:ind w:firstLine="708"/>
        <w:rPr>
          <w:sz w:val="28"/>
          <w:szCs w:val="28"/>
        </w:rPr>
      </w:pPr>
      <w:r w:rsidRPr="005D3ED0">
        <w:rPr>
          <w:sz w:val="28"/>
          <w:szCs w:val="28"/>
        </w:rPr>
        <w:t xml:space="preserve">К участию в </w:t>
      </w:r>
      <w:r w:rsidR="003B56E5" w:rsidRPr="005D3ED0">
        <w:rPr>
          <w:sz w:val="28"/>
          <w:szCs w:val="28"/>
        </w:rPr>
        <w:t>конкурс</w:t>
      </w:r>
      <w:r w:rsidR="00885936" w:rsidRPr="005D3ED0">
        <w:rPr>
          <w:sz w:val="28"/>
          <w:szCs w:val="28"/>
        </w:rPr>
        <w:t>е</w:t>
      </w:r>
      <w:r w:rsidR="003B56E5" w:rsidRPr="005D3ED0">
        <w:rPr>
          <w:sz w:val="28"/>
          <w:szCs w:val="28"/>
        </w:rPr>
        <w:t xml:space="preserve"> </w:t>
      </w:r>
      <w:r w:rsidRPr="005D3ED0">
        <w:rPr>
          <w:sz w:val="28"/>
          <w:szCs w:val="28"/>
        </w:rPr>
        <w:t xml:space="preserve">допускаются </w:t>
      </w:r>
      <w:r w:rsidR="00281FBF" w:rsidRPr="005D3ED0">
        <w:rPr>
          <w:sz w:val="28"/>
          <w:szCs w:val="28"/>
        </w:rPr>
        <w:t>Интернет-ресурсы</w:t>
      </w:r>
      <w:r w:rsidRPr="005D3ED0">
        <w:rPr>
          <w:sz w:val="28"/>
          <w:szCs w:val="28"/>
        </w:rPr>
        <w:t xml:space="preserve">, соответствующие объявленным номинациям и опубликовавшие на первой странице рекламный баннер – </w:t>
      </w:r>
      <w:r w:rsidR="000906C8">
        <w:rPr>
          <w:sz w:val="28"/>
          <w:szCs w:val="28"/>
        </w:rPr>
        <w:t>”</w:t>
      </w:r>
      <w:r w:rsidRPr="005D3ED0">
        <w:rPr>
          <w:sz w:val="28"/>
          <w:szCs w:val="28"/>
        </w:rPr>
        <w:t xml:space="preserve">Участник </w:t>
      </w:r>
      <w:r w:rsidR="000906C8">
        <w:rPr>
          <w:sz w:val="28"/>
          <w:szCs w:val="28"/>
        </w:rPr>
        <w:t>”</w:t>
      </w:r>
      <w:proofErr w:type="gramStart"/>
      <w:r w:rsidRPr="005D3ED0">
        <w:rPr>
          <w:sz w:val="28"/>
          <w:szCs w:val="28"/>
        </w:rPr>
        <w:t>Интернет-премии</w:t>
      </w:r>
      <w:proofErr w:type="gramEnd"/>
      <w:r w:rsidRPr="005D3ED0">
        <w:rPr>
          <w:sz w:val="28"/>
          <w:szCs w:val="28"/>
        </w:rPr>
        <w:t xml:space="preserve"> </w:t>
      </w:r>
      <w:r w:rsidR="000906C8">
        <w:rPr>
          <w:sz w:val="28"/>
          <w:szCs w:val="28"/>
        </w:rPr>
        <w:t>”</w:t>
      </w:r>
      <w:proofErr w:type="spellStart"/>
      <w:r w:rsidRPr="005D3ED0">
        <w:rPr>
          <w:sz w:val="28"/>
          <w:szCs w:val="28"/>
        </w:rPr>
        <w:t>ТИБО</w:t>
      </w:r>
      <w:proofErr w:type="spellEnd"/>
      <w:r w:rsidRPr="005D3ED0">
        <w:rPr>
          <w:sz w:val="28"/>
          <w:szCs w:val="28"/>
        </w:rPr>
        <w:t>-201</w:t>
      </w:r>
      <w:r w:rsidR="005B30AE">
        <w:rPr>
          <w:sz w:val="28"/>
          <w:szCs w:val="28"/>
        </w:rPr>
        <w:t>7</w:t>
      </w:r>
      <w:r w:rsidR="000906C8">
        <w:rPr>
          <w:sz w:val="28"/>
          <w:szCs w:val="28"/>
        </w:rPr>
        <w:t>“</w:t>
      </w:r>
      <w:r w:rsidRPr="005D3ED0">
        <w:rPr>
          <w:sz w:val="28"/>
          <w:szCs w:val="28"/>
        </w:rPr>
        <w:t>.</w:t>
      </w:r>
    </w:p>
    <w:p w:rsidR="001954B2" w:rsidRPr="005D3ED0" w:rsidRDefault="001954B2" w:rsidP="001954B2">
      <w:pPr>
        <w:ind w:firstLine="708"/>
        <w:rPr>
          <w:sz w:val="28"/>
          <w:szCs w:val="28"/>
        </w:rPr>
      </w:pPr>
      <w:r w:rsidRPr="005D3ED0">
        <w:rPr>
          <w:sz w:val="28"/>
          <w:szCs w:val="28"/>
        </w:rPr>
        <w:t xml:space="preserve">Порядок участия в </w:t>
      </w:r>
      <w:r w:rsidR="00885936" w:rsidRPr="005D3ED0">
        <w:rPr>
          <w:sz w:val="28"/>
          <w:szCs w:val="28"/>
        </w:rPr>
        <w:t>конкурсе</w:t>
      </w:r>
      <w:r w:rsidRPr="005D3ED0">
        <w:rPr>
          <w:sz w:val="28"/>
          <w:szCs w:val="28"/>
        </w:rPr>
        <w:t>:</w:t>
      </w:r>
    </w:p>
    <w:p w:rsidR="001954B2" w:rsidRPr="005D3ED0" w:rsidRDefault="001954B2" w:rsidP="001954B2">
      <w:pPr>
        <w:numPr>
          <w:ilvl w:val="0"/>
          <w:numId w:val="1"/>
        </w:numPr>
        <w:rPr>
          <w:sz w:val="28"/>
          <w:szCs w:val="28"/>
        </w:rPr>
      </w:pPr>
      <w:r w:rsidRPr="005D3ED0">
        <w:rPr>
          <w:sz w:val="28"/>
          <w:szCs w:val="28"/>
        </w:rPr>
        <w:t xml:space="preserve">подача заявки </w:t>
      </w:r>
      <w:r w:rsidR="00A2425D" w:rsidRPr="005D3ED0">
        <w:rPr>
          <w:sz w:val="28"/>
          <w:szCs w:val="28"/>
        </w:rPr>
        <w:t xml:space="preserve">с краткой аннотацией </w:t>
      </w:r>
      <w:r w:rsidRPr="005D3ED0">
        <w:rPr>
          <w:sz w:val="28"/>
          <w:szCs w:val="28"/>
        </w:rPr>
        <w:t xml:space="preserve">владельцем </w:t>
      </w:r>
      <w:proofErr w:type="spellStart"/>
      <w:r w:rsidR="00594E7E">
        <w:rPr>
          <w:sz w:val="28"/>
          <w:szCs w:val="28"/>
        </w:rPr>
        <w:t>и</w:t>
      </w:r>
      <w:r w:rsidR="00281FBF" w:rsidRPr="005D3ED0">
        <w:rPr>
          <w:sz w:val="28"/>
          <w:szCs w:val="28"/>
        </w:rPr>
        <w:t>нтернет-</w:t>
      </w:r>
      <w:r w:rsidRPr="005D3ED0">
        <w:rPr>
          <w:sz w:val="28"/>
          <w:szCs w:val="28"/>
        </w:rPr>
        <w:t>ресурса</w:t>
      </w:r>
      <w:proofErr w:type="spellEnd"/>
      <w:r w:rsidRPr="005D3ED0">
        <w:rPr>
          <w:sz w:val="28"/>
          <w:szCs w:val="28"/>
        </w:rPr>
        <w:t>;</w:t>
      </w:r>
    </w:p>
    <w:p w:rsidR="00C417A0" w:rsidRDefault="001954B2" w:rsidP="00C417A0">
      <w:pPr>
        <w:numPr>
          <w:ilvl w:val="0"/>
          <w:numId w:val="1"/>
        </w:numPr>
        <w:rPr>
          <w:sz w:val="28"/>
          <w:szCs w:val="28"/>
        </w:rPr>
      </w:pPr>
      <w:r w:rsidRPr="005D3ED0">
        <w:rPr>
          <w:sz w:val="28"/>
          <w:szCs w:val="28"/>
        </w:rPr>
        <w:t xml:space="preserve">подача заявки членами жюри по согласованию с владельцем </w:t>
      </w:r>
      <w:proofErr w:type="spellStart"/>
      <w:r w:rsidR="00594E7E">
        <w:rPr>
          <w:sz w:val="28"/>
          <w:szCs w:val="28"/>
        </w:rPr>
        <w:t>и</w:t>
      </w:r>
      <w:r w:rsidR="00281FBF" w:rsidRPr="005D3ED0">
        <w:rPr>
          <w:sz w:val="28"/>
          <w:szCs w:val="28"/>
        </w:rPr>
        <w:t>нтернет-</w:t>
      </w:r>
      <w:r w:rsidRPr="005D3ED0">
        <w:rPr>
          <w:sz w:val="28"/>
          <w:szCs w:val="28"/>
        </w:rPr>
        <w:t>ресурса</w:t>
      </w:r>
      <w:proofErr w:type="spellEnd"/>
      <w:r w:rsidRPr="005D3ED0">
        <w:rPr>
          <w:sz w:val="28"/>
          <w:szCs w:val="28"/>
        </w:rPr>
        <w:t>.</w:t>
      </w:r>
    </w:p>
    <w:p w:rsidR="00C417A0" w:rsidRDefault="00C417A0" w:rsidP="00C4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417A0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ация отдельных </w:t>
      </w:r>
      <w:r w:rsidRPr="00C417A0">
        <w:rPr>
          <w:sz w:val="28"/>
          <w:szCs w:val="28"/>
        </w:rPr>
        <w:t>разделов сайт</w:t>
      </w:r>
      <w:r>
        <w:rPr>
          <w:sz w:val="28"/>
          <w:szCs w:val="28"/>
        </w:rPr>
        <w:t>а не допускается</w:t>
      </w:r>
      <w:r w:rsidRPr="00C417A0">
        <w:rPr>
          <w:sz w:val="28"/>
          <w:szCs w:val="28"/>
        </w:rPr>
        <w:t>.</w:t>
      </w:r>
    </w:p>
    <w:p w:rsidR="00770F88" w:rsidRPr="005D3ED0" w:rsidRDefault="00770F88" w:rsidP="00C417A0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Подача заявок происходит посредством заполнения формы, расположенной на сайте </w:t>
      </w:r>
      <w:proofErr w:type="spellStart"/>
      <w:r w:rsidR="007271D2" w:rsidRPr="005D3ED0">
        <w:rPr>
          <w:sz w:val="28"/>
          <w:szCs w:val="28"/>
        </w:rPr>
        <w:t>ТИБО</w:t>
      </w:r>
      <w:proofErr w:type="spellEnd"/>
      <w:r w:rsidR="007271D2" w:rsidRPr="005D3ED0">
        <w:rPr>
          <w:sz w:val="28"/>
          <w:szCs w:val="28"/>
        </w:rPr>
        <w:t xml:space="preserve"> (</w:t>
      </w:r>
      <w:hyperlink r:id="rId8" w:history="1">
        <w:r w:rsidR="007271D2" w:rsidRPr="005D3ED0">
          <w:rPr>
            <w:rStyle w:val="aa"/>
            <w:sz w:val="28"/>
            <w:szCs w:val="28"/>
            <w:lang w:val="en-US"/>
          </w:rPr>
          <w:t>www</w:t>
        </w:r>
        <w:r w:rsidR="007271D2" w:rsidRPr="005D3ED0">
          <w:rPr>
            <w:rStyle w:val="aa"/>
            <w:sz w:val="28"/>
            <w:szCs w:val="28"/>
          </w:rPr>
          <w:t>.</w:t>
        </w:r>
        <w:proofErr w:type="spellStart"/>
        <w:r w:rsidR="007271D2" w:rsidRPr="005D3ED0">
          <w:rPr>
            <w:rStyle w:val="aa"/>
            <w:sz w:val="28"/>
            <w:szCs w:val="28"/>
            <w:lang w:val="en-US"/>
          </w:rPr>
          <w:t>tibo</w:t>
        </w:r>
        <w:proofErr w:type="spellEnd"/>
        <w:r w:rsidR="007271D2" w:rsidRPr="005D3ED0">
          <w:rPr>
            <w:rStyle w:val="aa"/>
            <w:sz w:val="28"/>
            <w:szCs w:val="28"/>
          </w:rPr>
          <w:t>.</w:t>
        </w:r>
        <w:r w:rsidR="007271D2" w:rsidRPr="005D3ED0">
          <w:rPr>
            <w:rStyle w:val="aa"/>
            <w:sz w:val="28"/>
            <w:szCs w:val="28"/>
            <w:lang w:val="en-US"/>
          </w:rPr>
          <w:t>by</w:t>
        </w:r>
      </w:hyperlink>
      <w:r w:rsidR="007271D2" w:rsidRPr="005D3ED0">
        <w:rPr>
          <w:sz w:val="28"/>
          <w:szCs w:val="28"/>
        </w:rPr>
        <w:t>)</w:t>
      </w:r>
      <w:r w:rsidRPr="005D3ED0">
        <w:rPr>
          <w:sz w:val="28"/>
          <w:szCs w:val="28"/>
        </w:rPr>
        <w:t xml:space="preserve">, в которой заявитель должен заполнить все указанные в ней пункты, в противном случае сайт не будет допущен к участию в конкурсе. Прием заявок прекращается за месяц до </w:t>
      </w:r>
      <w:r w:rsidR="00F702BE" w:rsidRPr="005D3ED0">
        <w:rPr>
          <w:sz w:val="28"/>
          <w:szCs w:val="28"/>
        </w:rPr>
        <w:t>открытия</w:t>
      </w:r>
      <w:r w:rsidRPr="005D3ED0">
        <w:rPr>
          <w:sz w:val="28"/>
          <w:szCs w:val="28"/>
        </w:rPr>
        <w:t xml:space="preserve"> выставки </w:t>
      </w:r>
      <w:r w:rsidR="000906C8">
        <w:rPr>
          <w:sz w:val="28"/>
          <w:szCs w:val="28"/>
        </w:rPr>
        <w:t>”</w:t>
      </w:r>
      <w:proofErr w:type="spellStart"/>
      <w:r w:rsidRPr="005D3ED0">
        <w:rPr>
          <w:sz w:val="28"/>
          <w:szCs w:val="28"/>
        </w:rPr>
        <w:t>ТИБО</w:t>
      </w:r>
      <w:proofErr w:type="spellEnd"/>
      <w:r w:rsidRPr="005D3ED0">
        <w:rPr>
          <w:sz w:val="28"/>
          <w:szCs w:val="28"/>
        </w:rPr>
        <w:t>-201</w:t>
      </w:r>
      <w:r w:rsidR="005B30AE">
        <w:rPr>
          <w:sz w:val="28"/>
          <w:szCs w:val="28"/>
        </w:rPr>
        <w:t>7</w:t>
      </w:r>
      <w:r w:rsidR="000906C8">
        <w:rPr>
          <w:sz w:val="28"/>
          <w:szCs w:val="28"/>
        </w:rPr>
        <w:t>“</w:t>
      </w:r>
      <w:r w:rsidRPr="005D3ED0">
        <w:rPr>
          <w:sz w:val="28"/>
          <w:szCs w:val="28"/>
        </w:rPr>
        <w:t xml:space="preserve">. </w:t>
      </w:r>
    </w:p>
    <w:p w:rsidR="00770F88" w:rsidRPr="005D3ED0" w:rsidRDefault="00EF7AE7" w:rsidP="00770F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954B2" w:rsidRPr="005D3ED0">
        <w:rPr>
          <w:sz w:val="28"/>
          <w:szCs w:val="28"/>
        </w:rPr>
        <w:t>д</w:t>
      </w:r>
      <w:r w:rsidR="00281FBF" w:rsidRPr="005D3ED0">
        <w:rPr>
          <w:sz w:val="28"/>
          <w:szCs w:val="28"/>
        </w:rPr>
        <w:t>и</w:t>
      </w:r>
      <w:r w:rsidR="001954B2" w:rsidRPr="005D3ED0">
        <w:rPr>
          <w:sz w:val="28"/>
          <w:szCs w:val="28"/>
        </w:rPr>
        <w:t xml:space="preserve">н </w:t>
      </w:r>
      <w:r w:rsidR="00281FBF" w:rsidRPr="005D3ED0">
        <w:rPr>
          <w:sz w:val="28"/>
          <w:szCs w:val="28"/>
        </w:rPr>
        <w:t>Интернет-ресурс</w:t>
      </w:r>
      <w:r w:rsidR="001954B2" w:rsidRPr="005D3ED0">
        <w:rPr>
          <w:sz w:val="28"/>
          <w:szCs w:val="28"/>
        </w:rPr>
        <w:t xml:space="preserve"> может быть представлен </w:t>
      </w:r>
      <w:r>
        <w:rPr>
          <w:sz w:val="28"/>
          <w:szCs w:val="28"/>
        </w:rPr>
        <w:t>только в одной номинации</w:t>
      </w:r>
      <w:r w:rsidR="001954B2" w:rsidRPr="005D3ED0">
        <w:rPr>
          <w:sz w:val="28"/>
          <w:szCs w:val="28"/>
        </w:rPr>
        <w:t>.</w:t>
      </w:r>
      <w:r w:rsidR="00281FBF" w:rsidRPr="005D3ED0">
        <w:rPr>
          <w:sz w:val="28"/>
          <w:szCs w:val="28"/>
        </w:rPr>
        <w:t xml:space="preserve"> </w:t>
      </w:r>
      <w:r w:rsidR="00770F88" w:rsidRPr="005D3ED0">
        <w:rPr>
          <w:sz w:val="28"/>
          <w:szCs w:val="28"/>
        </w:rPr>
        <w:t>Организаторы конкурса сохраняют за собой право определять наиболее подходящую номинацию для представленных Интернет-ресурсов.</w:t>
      </w:r>
    </w:p>
    <w:p w:rsidR="009D5115" w:rsidRPr="005D3ED0" w:rsidRDefault="00281FBF" w:rsidP="001954B2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Не рассматриваются </w:t>
      </w:r>
      <w:proofErr w:type="spellStart"/>
      <w:r w:rsidR="00166EFB">
        <w:rPr>
          <w:sz w:val="28"/>
          <w:szCs w:val="28"/>
        </w:rPr>
        <w:t>и</w:t>
      </w:r>
      <w:r w:rsidRPr="005D3ED0">
        <w:rPr>
          <w:sz w:val="28"/>
          <w:szCs w:val="28"/>
        </w:rPr>
        <w:t>нтернет-ресурсы</w:t>
      </w:r>
      <w:proofErr w:type="spellEnd"/>
      <w:r w:rsidRPr="005D3ED0">
        <w:rPr>
          <w:sz w:val="28"/>
          <w:szCs w:val="28"/>
        </w:rPr>
        <w:t xml:space="preserve">, владельцами или </w:t>
      </w:r>
      <w:proofErr w:type="gramStart"/>
      <w:r w:rsidRPr="005D3ED0">
        <w:rPr>
          <w:sz w:val="28"/>
          <w:szCs w:val="28"/>
        </w:rPr>
        <w:t>совладельцами</w:t>
      </w:r>
      <w:proofErr w:type="gramEnd"/>
      <w:r w:rsidRPr="005D3ED0">
        <w:rPr>
          <w:sz w:val="28"/>
          <w:szCs w:val="28"/>
        </w:rPr>
        <w:t xml:space="preserve"> которых являются члены </w:t>
      </w:r>
      <w:r w:rsidR="001954B2" w:rsidRPr="005D3ED0">
        <w:rPr>
          <w:sz w:val="28"/>
          <w:szCs w:val="28"/>
        </w:rPr>
        <w:t>жюри</w:t>
      </w:r>
      <w:r w:rsidRPr="005D3ED0">
        <w:rPr>
          <w:sz w:val="28"/>
          <w:szCs w:val="28"/>
        </w:rPr>
        <w:t xml:space="preserve">. Так же не будут рассматриваться </w:t>
      </w:r>
      <w:proofErr w:type="spellStart"/>
      <w:r w:rsidR="00166EFB">
        <w:rPr>
          <w:sz w:val="28"/>
          <w:szCs w:val="28"/>
        </w:rPr>
        <w:t>и</w:t>
      </w:r>
      <w:r w:rsidRPr="005D3ED0">
        <w:rPr>
          <w:sz w:val="28"/>
          <w:szCs w:val="28"/>
        </w:rPr>
        <w:t>нтернет-ресурсы</w:t>
      </w:r>
      <w:proofErr w:type="spellEnd"/>
      <w:r w:rsidR="001954B2" w:rsidRPr="005D3ED0">
        <w:rPr>
          <w:sz w:val="28"/>
          <w:szCs w:val="28"/>
        </w:rPr>
        <w:t xml:space="preserve">, защищенные паролем и недоступные широкой общественности. </w:t>
      </w:r>
      <w:r w:rsidR="009D5115" w:rsidRPr="005D3ED0">
        <w:rPr>
          <w:sz w:val="28"/>
          <w:szCs w:val="28"/>
        </w:rPr>
        <w:t>Номинанты извещаются о получении заявок по электронной почте.</w:t>
      </w:r>
      <w:r w:rsidR="00854BCB" w:rsidRPr="005D3ED0">
        <w:rPr>
          <w:sz w:val="28"/>
          <w:szCs w:val="28"/>
        </w:rPr>
        <w:t xml:space="preserve"> С момента подачи заявки на участие в конкурсе до подведения итогов не допускаются существенные изменения в структуре или дизайне сайта.</w:t>
      </w:r>
    </w:p>
    <w:p w:rsidR="001954B2" w:rsidRDefault="001954B2" w:rsidP="001954B2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Оргкомитет не несет ответственности за возможные нарушения прав интеллектуальной собственности заявителями </w:t>
      </w:r>
      <w:proofErr w:type="spellStart"/>
      <w:r w:rsidR="000A5C12">
        <w:rPr>
          <w:sz w:val="28"/>
          <w:szCs w:val="28"/>
        </w:rPr>
        <w:t>и</w:t>
      </w:r>
      <w:r w:rsidR="00D60385" w:rsidRPr="005D3ED0">
        <w:rPr>
          <w:sz w:val="28"/>
          <w:szCs w:val="28"/>
        </w:rPr>
        <w:t>нтернет-ресурсов</w:t>
      </w:r>
      <w:proofErr w:type="spellEnd"/>
      <w:r w:rsidRPr="005D3ED0">
        <w:rPr>
          <w:sz w:val="28"/>
          <w:szCs w:val="28"/>
        </w:rPr>
        <w:t>.</w:t>
      </w:r>
    </w:p>
    <w:p w:rsidR="00841A93" w:rsidRDefault="00841A93" w:rsidP="00841A93">
      <w:pPr>
        <w:rPr>
          <w:sz w:val="28"/>
          <w:szCs w:val="28"/>
        </w:rPr>
      </w:pPr>
      <w:r w:rsidRPr="00841A93">
        <w:rPr>
          <w:sz w:val="28"/>
          <w:szCs w:val="28"/>
        </w:rPr>
        <w:lastRenderedPageBreak/>
        <w:t xml:space="preserve">В целях возмещения материальных ресурсов и трудозатрат по организации, проведению и оценке </w:t>
      </w:r>
      <w:proofErr w:type="spellStart"/>
      <w:r w:rsidRPr="00841A93">
        <w:rPr>
          <w:sz w:val="28"/>
          <w:szCs w:val="28"/>
        </w:rPr>
        <w:t>интернет-ресурсов</w:t>
      </w:r>
      <w:proofErr w:type="spellEnd"/>
      <w:r w:rsidRPr="00841A93">
        <w:rPr>
          <w:sz w:val="28"/>
          <w:szCs w:val="28"/>
        </w:rPr>
        <w:t xml:space="preserve">, поданных к участию в Конкурсе </w:t>
      </w:r>
      <w:r w:rsidR="000906C8">
        <w:rPr>
          <w:sz w:val="28"/>
          <w:szCs w:val="28"/>
        </w:rPr>
        <w:t>”</w:t>
      </w:r>
      <w:r w:rsidRPr="00841A93">
        <w:rPr>
          <w:sz w:val="28"/>
          <w:szCs w:val="28"/>
        </w:rPr>
        <w:t xml:space="preserve">Интернет-премия </w:t>
      </w:r>
      <w:r w:rsidR="000906C8">
        <w:rPr>
          <w:sz w:val="28"/>
          <w:szCs w:val="28"/>
        </w:rPr>
        <w:t>”</w:t>
      </w:r>
      <w:proofErr w:type="spellStart"/>
      <w:r w:rsidRPr="00841A93">
        <w:rPr>
          <w:sz w:val="28"/>
          <w:szCs w:val="28"/>
        </w:rPr>
        <w:t>ТИБО</w:t>
      </w:r>
      <w:proofErr w:type="spellEnd"/>
      <w:r w:rsidRPr="00841A9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0906C8">
        <w:rPr>
          <w:sz w:val="28"/>
          <w:szCs w:val="28"/>
        </w:rPr>
        <w:t>“</w:t>
      </w:r>
      <w:r>
        <w:rPr>
          <w:sz w:val="28"/>
          <w:szCs w:val="28"/>
        </w:rPr>
        <w:t xml:space="preserve"> для участников Конкурса </w:t>
      </w:r>
      <w:r w:rsidRPr="00841A93">
        <w:rPr>
          <w:sz w:val="28"/>
          <w:szCs w:val="28"/>
        </w:rPr>
        <w:t>в номинациях:</w:t>
      </w:r>
    </w:p>
    <w:p w:rsidR="00155457" w:rsidRDefault="00155457" w:rsidP="00841A93">
      <w:pPr>
        <w:rPr>
          <w:sz w:val="28"/>
          <w:szCs w:val="28"/>
        </w:rPr>
      </w:pPr>
      <w:r>
        <w:rPr>
          <w:sz w:val="28"/>
          <w:szCs w:val="28"/>
        </w:rPr>
        <w:t>№ 2.8. Мобильные образовательные приложения</w:t>
      </w:r>
      <w:r w:rsidR="00A22E37">
        <w:rPr>
          <w:sz w:val="28"/>
          <w:szCs w:val="28"/>
        </w:rPr>
        <w:t>,</w:t>
      </w:r>
    </w:p>
    <w:p w:rsidR="00A22E37" w:rsidRPr="005D3ED0" w:rsidRDefault="00A22E37" w:rsidP="00A22E37">
      <w:pPr>
        <w:rPr>
          <w:sz w:val="28"/>
          <w:szCs w:val="28"/>
        </w:rPr>
      </w:pPr>
      <w:r>
        <w:rPr>
          <w:sz w:val="28"/>
          <w:szCs w:val="28"/>
        </w:rPr>
        <w:t>№ 3.8. Мобильные информационные приложения,</w:t>
      </w:r>
    </w:p>
    <w:p w:rsidR="00841A93" w:rsidRPr="00841A93" w:rsidRDefault="00841A93" w:rsidP="00841A93">
      <w:pPr>
        <w:rPr>
          <w:sz w:val="28"/>
          <w:szCs w:val="28"/>
        </w:rPr>
      </w:pPr>
      <w:r w:rsidRPr="00841A93">
        <w:rPr>
          <w:sz w:val="28"/>
          <w:szCs w:val="28"/>
        </w:rPr>
        <w:t>№ 4</w:t>
      </w:r>
      <w:r w:rsidR="008A0690">
        <w:rPr>
          <w:sz w:val="28"/>
          <w:szCs w:val="28"/>
        </w:rPr>
        <w:t>. Корпоративный Интернет-ресурс,</w:t>
      </w:r>
    </w:p>
    <w:p w:rsidR="00841A93" w:rsidRDefault="008A0690" w:rsidP="00841A93">
      <w:pPr>
        <w:rPr>
          <w:sz w:val="28"/>
          <w:szCs w:val="28"/>
        </w:rPr>
      </w:pPr>
      <w:r>
        <w:rPr>
          <w:sz w:val="28"/>
          <w:szCs w:val="28"/>
        </w:rPr>
        <w:t xml:space="preserve">№ 5. </w:t>
      </w:r>
      <w:proofErr w:type="gramStart"/>
      <w:r>
        <w:rPr>
          <w:sz w:val="28"/>
          <w:szCs w:val="28"/>
        </w:rPr>
        <w:t>Интернет-магазины</w:t>
      </w:r>
      <w:proofErr w:type="gramEnd"/>
      <w:r>
        <w:rPr>
          <w:sz w:val="28"/>
          <w:szCs w:val="28"/>
        </w:rPr>
        <w:t>,</w:t>
      </w:r>
    </w:p>
    <w:p w:rsidR="008E7E0C" w:rsidRPr="008E7E0C" w:rsidRDefault="008E7E0C" w:rsidP="008E7E0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8E7E0C">
        <w:rPr>
          <w:sz w:val="28"/>
          <w:szCs w:val="28"/>
        </w:rPr>
        <w:t>6.5. Сервисы, порталы</w:t>
      </w:r>
      <w:r>
        <w:rPr>
          <w:sz w:val="28"/>
          <w:szCs w:val="28"/>
        </w:rPr>
        <w:t xml:space="preserve"> в сфере культуры и развлечений,</w:t>
      </w:r>
    </w:p>
    <w:p w:rsidR="008E7E0C" w:rsidRPr="008E7E0C" w:rsidRDefault="008E7E0C" w:rsidP="008E7E0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8E7E0C">
        <w:rPr>
          <w:sz w:val="28"/>
          <w:szCs w:val="28"/>
        </w:rPr>
        <w:t>6.6. Разв</w:t>
      </w:r>
      <w:r>
        <w:rPr>
          <w:sz w:val="28"/>
          <w:szCs w:val="28"/>
        </w:rPr>
        <w:t xml:space="preserve">лекательный ресурс, </w:t>
      </w:r>
      <w:proofErr w:type="spellStart"/>
      <w:r>
        <w:rPr>
          <w:sz w:val="28"/>
          <w:szCs w:val="28"/>
        </w:rPr>
        <w:t>медиапортал</w:t>
      </w:r>
      <w:proofErr w:type="spellEnd"/>
      <w:r>
        <w:rPr>
          <w:sz w:val="28"/>
          <w:szCs w:val="28"/>
        </w:rPr>
        <w:t>,</w:t>
      </w:r>
    </w:p>
    <w:p w:rsidR="00410464" w:rsidRDefault="002B5FDB" w:rsidP="0041046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10464">
        <w:rPr>
          <w:sz w:val="28"/>
          <w:szCs w:val="28"/>
        </w:rPr>
        <w:t>7</w:t>
      </w:r>
      <w:r w:rsidR="00410464" w:rsidRPr="005D3ED0">
        <w:rPr>
          <w:sz w:val="28"/>
          <w:szCs w:val="28"/>
        </w:rPr>
        <w:t>.3. Интернет-ресурсы туристических агентств, развлекательных центров, парков</w:t>
      </w:r>
      <w:r w:rsidR="00410464">
        <w:rPr>
          <w:sz w:val="28"/>
          <w:szCs w:val="28"/>
        </w:rPr>
        <w:t>, домов отдыха, санаториев, гостиниц,</w:t>
      </w:r>
    </w:p>
    <w:p w:rsidR="00C85DE7" w:rsidRPr="00C85DE7" w:rsidRDefault="00C85DE7" w:rsidP="00C85DE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C85DE7">
        <w:rPr>
          <w:sz w:val="28"/>
          <w:szCs w:val="28"/>
        </w:rPr>
        <w:t>7.4. Игровые Интерн</w:t>
      </w:r>
      <w:r>
        <w:rPr>
          <w:sz w:val="28"/>
          <w:szCs w:val="28"/>
        </w:rPr>
        <w:t xml:space="preserve">ет-ресурсы, </w:t>
      </w:r>
      <w:proofErr w:type="spellStart"/>
      <w:r>
        <w:rPr>
          <w:sz w:val="28"/>
          <w:szCs w:val="28"/>
        </w:rPr>
        <w:t>киберспорт</w:t>
      </w:r>
      <w:proofErr w:type="spellEnd"/>
      <w:r>
        <w:rPr>
          <w:sz w:val="28"/>
          <w:szCs w:val="28"/>
        </w:rPr>
        <w:t>,</w:t>
      </w:r>
    </w:p>
    <w:p w:rsidR="00C85DE7" w:rsidRDefault="00C85DE7" w:rsidP="00C85DE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C85DE7">
        <w:rPr>
          <w:sz w:val="28"/>
          <w:szCs w:val="28"/>
        </w:rPr>
        <w:t>7</w:t>
      </w:r>
      <w:r>
        <w:rPr>
          <w:sz w:val="28"/>
          <w:szCs w:val="28"/>
        </w:rPr>
        <w:t>.5. Страховые компании и услуги,</w:t>
      </w:r>
    </w:p>
    <w:p w:rsidR="009E0AF1" w:rsidRPr="009E0AF1" w:rsidRDefault="009E0AF1" w:rsidP="00C85DE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9E0AF1">
        <w:rPr>
          <w:sz w:val="28"/>
          <w:szCs w:val="28"/>
        </w:rPr>
        <w:t>7.6. Мобильные приложения для</w:t>
      </w:r>
      <w:r w:rsidR="002C5557">
        <w:rPr>
          <w:sz w:val="28"/>
          <w:szCs w:val="28"/>
        </w:rPr>
        <w:t xml:space="preserve"> спорта, здорового образа жизни,</w:t>
      </w:r>
    </w:p>
    <w:p w:rsidR="00841A93" w:rsidRDefault="00841A93" w:rsidP="00C85DE7">
      <w:pPr>
        <w:rPr>
          <w:sz w:val="28"/>
          <w:szCs w:val="28"/>
        </w:rPr>
      </w:pPr>
      <w:r w:rsidRPr="00841A93">
        <w:rPr>
          <w:sz w:val="28"/>
          <w:szCs w:val="28"/>
        </w:rPr>
        <w:t>№ 1</w:t>
      </w:r>
      <w:r w:rsidR="00363B29">
        <w:rPr>
          <w:sz w:val="28"/>
          <w:szCs w:val="28"/>
        </w:rPr>
        <w:t>0</w:t>
      </w:r>
      <w:r w:rsidRPr="00841A93">
        <w:rPr>
          <w:sz w:val="28"/>
          <w:szCs w:val="28"/>
        </w:rPr>
        <w:t>. Интернет-ресурс</w:t>
      </w:r>
      <w:r w:rsidR="008A0690">
        <w:rPr>
          <w:sz w:val="28"/>
          <w:szCs w:val="28"/>
        </w:rPr>
        <w:t xml:space="preserve"> банковско-кредитных учреждений,</w:t>
      </w:r>
    </w:p>
    <w:p w:rsidR="008279C8" w:rsidRDefault="008279C8" w:rsidP="00C85DE7">
      <w:pPr>
        <w:rPr>
          <w:sz w:val="28"/>
          <w:szCs w:val="28"/>
        </w:rPr>
      </w:pPr>
      <w:r>
        <w:rPr>
          <w:sz w:val="28"/>
          <w:szCs w:val="28"/>
        </w:rPr>
        <w:t xml:space="preserve">№ 11. </w:t>
      </w:r>
      <w:proofErr w:type="gramStart"/>
      <w:r w:rsidRPr="008279C8">
        <w:rPr>
          <w:sz w:val="28"/>
          <w:szCs w:val="28"/>
        </w:rPr>
        <w:t>Лучшие</w:t>
      </w:r>
      <w:proofErr w:type="gramEnd"/>
      <w:r w:rsidRPr="008279C8">
        <w:rPr>
          <w:sz w:val="28"/>
          <w:szCs w:val="28"/>
        </w:rPr>
        <w:t xml:space="preserve"> </w:t>
      </w:r>
      <w:proofErr w:type="spellStart"/>
      <w:r w:rsidRPr="008279C8">
        <w:rPr>
          <w:sz w:val="28"/>
          <w:szCs w:val="28"/>
        </w:rPr>
        <w:t>интернет-ресурсы</w:t>
      </w:r>
      <w:proofErr w:type="spellEnd"/>
      <w:r w:rsidRPr="008279C8">
        <w:rPr>
          <w:sz w:val="28"/>
          <w:szCs w:val="28"/>
        </w:rPr>
        <w:t xml:space="preserve"> экспортеров</w:t>
      </w:r>
    </w:p>
    <w:p w:rsidR="00841A93" w:rsidRDefault="00841A93" w:rsidP="00841A93">
      <w:pPr>
        <w:rPr>
          <w:sz w:val="28"/>
          <w:szCs w:val="28"/>
        </w:rPr>
      </w:pPr>
      <w:r>
        <w:rPr>
          <w:sz w:val="28"/>
          <w:szCs w:val="28"/>
        </w:rPr>
        <w:t xml:space="preserve">вводится регистрационный сбор. </w:t>
      </w:r>
      <w:r w:rsidR="008A0690">
        <w:rPr>
          <w:sz w:val="28"/>
          <w:szCs w:val="28"/>
        </w:rPr>
        <w:t xml:space="preserve">Размер сбора </w:t>
      </w:r>
      <w:r w:rsidR="006B5E9D">
        <w:rPr>
          <w:sz w:val="28"/>
          <w:szCs w:val="28"/>
        </w:rPr>
        <w:t xml:space="preserve">утверждается приказом </w:t>
      </w:r>
      <w:r w:rsidR="00CD2ECA">
        <w:rPr>
          <w:sz w:val="28"/>
          <w:szCs w:val="28"/>
        </w:rPr>
        <w:t xml:space="preserve">директора ЗАО </w:t>
      </w:r>
      <w:r w:rsidR="000906C8">
        <w:rPr>
          <w:sz w:val="28"/>
          <w:szCs w:val="28"/>
        </w:rPr>
        <w:t>”</w:t>
      </w:r>
      <w:r w:rsidR="00CD2ECA">
        <w:rPr>
          <w:sz w:val="28"/>
          <w:szCs w:val="28"/>
        </w:rPr>
        <w:t xml:space="preserve">Техника и </w:t>
      </w:r>
      <w:r w:rsidR="00CD2ECA" w:rsidRPr="009B410A">
        <w:rPr>
          <w:sz w:val="28"/>
          <w:szCs w:val="28"/>
        </w:rPr>
        <w:t>коммуникации</w:t>
      </w:r>
      <w:r w:rsidR="000906C8" w:rsidRPr="009B410A">
        <w:rPr>
          <w:sz w:val="28"/>
          <w:szCs w:val="28"/>
        </w:rPr>
        <w:t>“</w:t>
      </w:r>
      <w:r w:rsidR="004E1234" w:rsidRPr="009B410A">
        <w:rPr>
          <w:sz w:val="28"/>
          <w:szCs w:val="28"/>
        </w:rPr>
        <w:t xml:space="preserve"> по согласованию с Министерством информации Республики Беларусь</w:t>
      </w:r>
      <w:r w:rsidR="00CD2ECA" w:rsidRPr="009B410A">
        <w:rPr>
          <w:sz w:val="28"/>
          <w:szCs w:val="28"/>
        </w:rPr>
        <w:t>.</w:t>
      </w:r>
    </w:p>
    <w:p w:rsidR="00841A93" w:rsidRPr="00841A93" w:rsidRDefault="00841A93" w:rsidP="00841A93">
      <w:pPr>
        <w:rPr>
          <w:sz w:val="28"/>
          <w:szCs w:val="28"/>
        </w:rPr>
      </w:pPr>
    </w:p>
    <w:p w:rsidR="001954B2" w:rsidRPr="005D3ED0" w:rsidRDefault="001954B2" w:rsidP="00770F88">
      <w:pPr>
        <w:pStyle w:val="2"/>
        <w:keepNext w:val="0"/>
        <w:spacing w:before="0" w:after="0"/>
        <w:jc w:val="center"/>
        <w:rPr>
          <w:rStyle w:val="a6"/>
          <w:rFonts w:ascii="Times New Roman" w:hAnsi="Times New Roman"/>
          <w:i w:val="0"/>
          <w:szCs w:val="28"/>
        </w:rPr>
      </w:pPr>
      <w:r w:rsidRPr="005D3ED0">
        <w:rPr>
          <w:rStyle w:val="a6"/>
          <w:rFonts w:ascii="Times New Roman" w:hAnsi="Times New Roman"/>
          <w:i w:val="0"/>
          <w:szCs w:val="28"/>
        </w:rPr>
        <w:t>ГЛАВА 3</w:t>
      </w:r>
      <w:r w:rsidR="006D402E" w:rsidRPr="005D3ED0">
        <w:rPr>
          <w:rStyle w:val="a6"/>
          <w:rFonts w:ascii="Times New Roman" w:hAnsi="Times New Roman"/>
          <w:i w:val="0"/>
          <w:szCs w:val="28"/>
        </w:rPr>
        <w:t xml:space="preserve">. </w:t>
      </w:r>
      <w:r w:rsidRPr="005D3ED0">
        <w:rPr>
          <w:rStyle w:val="a6"/>
          <w:rFonts w:ascii="Times New Roman" w:hAnsi="Times New Roman"/>
          <w:i w:val="0"/>
          <w:szCs w:val="28"/>
        </w:rPr>
        <w:t xml:space="preserve">ПОРЯДОК </w:t>
      </w:r>
      <w:r w:rsidR="00770F88" w:rsidRPr="005D3ED0">
        <w:rPr>
          <w:rStyle w:val="a6"/>
          <w:rFonts w:ascii="Times New Roman" w:hAnsi="Times New Roman"/>
          <w:i w:val="0"/>
          <w:szCs w:val="28"/>
        </w:rPr>
        <w:t xml:space="preserve">ОЦЕНКИ И </w:t>
      </w:r>
      <w:r w:rsidR="00D60385" w:rsidRPr="005D3ED0">
        <w:rPr>
          <w:rStyle w:val="a6"/>
          <w:rFonts w:ascii="Times New Roman" w:hAnsi="Times New Roman"/>
          <w:i w:val="0"/>
          <w:szCs w:val="28"/>
        </w:rPr>
        <w:t>ПОДВЕДЕНИЯ ИТОГОВ</w:t>
      </w:r>
    </w:p>
    <w:p w:rsidR="00A81FC4" w:rsidRPr="005D3ED0" w:rsidRDefault="007C3E65" w:rsidP="00A81FC4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Конкурс </w:t>
      </w:r>
      <w:r w:rsidR="00A81FC4" w:rsidRPr="005D3ED0">
        <w:rPr>
          <w:sz w:val="28"/>
          <w:szCs w:val="28"/>
        </w:rPr>
        <w:t xml:space="preserve">проводится в рамках международной специализированной выставки по телекоммуникациям и информационным технологиям </w:t>
      </w:r>
      <w:proofErr w:type="spellStart"/>
      <w:r w:rsidR="00A81FC4" w:rsidRPr="005D3ED0">
        <w:rPr>
          <w:sz w:val="28"/>
          <w:szCs w:val="28"/>
        </w:rPr>
        <w:t>ТИБО</w:t>
      </w:r>
      <w:proofErr w:type="spellEnd"/>
      <w:r w:rsidR="00A81FC4" w:rsidRPr="005D3ED0">
        <w:rPr>
          <w:sz w:val="28"/>
          <w:szCs w:val="28"/>
        </w:rPr>
        <w:t xml:space="preserve">. Для проведения конкурса Оргкомитет выставки </w:t>
      </w:r>
      <w:proofErr w:type="spellStart"/>
      <w:r w:rsidR="00A81FC4" w:rsidRPr="005D3ED0">
        <w:rPr>
          <w:sz w:val="28"/>
          <w:szCs w:val="28"/>
        </w:rPr>
        <w:t>ТИБО</w:t>
      </w:r>
      <w:proofErr w:type="spellEnd"/>
      <w:r w:rsidR="00A81FC4" w:rsidRPr="005D3ED0">
        <w:rPr>
          <w:sz w:val="28"/>
          <w:szCs w:val="28"/>
        </w:rPr>
        <w:t xml:space="preserve"> создает жюри из представителей заинтересованных органов государственного управления, профессиональных общественных объединений, </w:t>
      </w:r>
      <w:proofErr w:type="gramStart"/>
      <w:r w:rsidR="00A81FC4" w:rsidRPr="005D3ED0">
        <w:rPr>
          <w:sz w:val="28"/>
          <w:szCs w:val="28"/>
        </w:rPr>
        <w:t>интернет-компаний</w:t>
      </w:r>
      <w:proofErr w:type="gramEnd"/>
      <w:r w:rsidR="00A81FC4" w:rsidRPr="005D3ED0">
        <w:rPr>
          <w:sz w:val="28"/>
          <w:szCs w:val="28"/>
        </w:rPr>
        <w:t xml:space="preserve">, веб-разработчиков, журналистов, дизайнеров, основных категорий пользователей. Состав жюри </w:t>
      </w:r>
      <w:r w:rsidR="00275AC8" w:rsidRPr="005D3ED0">
        <w:rPr>
          <w:sz w:val="28"/>
          <w:szCs w:val="28"/>
        </w:rPr>
        <w:t>и экспертного совета утвержда</w:t>
      </w:r>
      <w:r w:rsidR="00275AC8">
        <w:rPr>
          <w:sz w:val="28"/>
          <w:szCs w:val="28"/>
        </w:rPr>
        <w:t>ю</w:t>
      </w:r>
      <w:r w:rsidR="00275AC8" w:rsidRPr="005D3ED0">
        <w:rPr>
          <w:sz w:val="28"/>
          <w:szCs w:val="28"/>
        </w:rPr>
        <w:t xml:space="preserve">тся Министром информации Республики </w:t>
      </w:r>
      <w:proofErr w:type="gramStart"/>
      <w:r w:rsidR="00275AC8" w:rsidRPr="005D3ED0">
        <w:rPr>
          <w:sz w:val="28"/>
          <w:szCs w:val="28"/>
        </w:rPr>
        <w:t>Беларусь</w:t>
      </w:r>
      <w:proofErr w:type="gramEnd"/>
      <w:r w:rsidR="00275AC8" w:rsidRPr="005D3ED0">
        <w:rPr>
          <w:sz w:val="28"/>
          <w:szCs w:val="28"/>
        </w:rPr>
        <w:t xml:space="preserve"> </w:t>
      </w:r>
      <w:r w:rsidR="00460CC4">
        <w:rPr>
          <w:sz w:val="28"/>
          <w:szCs w:val="28"/>
        </w:rPr>
        <w:t xml:space="preserve">и </w:t>
      </w:r>
      <w:r w:rsidR="00A81FC4" w:rsidRPr="005D3ED0">
        <w:rPr>
          <w:sz w:val="28"/>
          <w:szCs w:val="28"/>
        </w:rPr>
        <w:t xml:space="preserve">публикуется на сайте </w:t>
      </w:r>
      <w:proofErr w:type="spellStart"/>
      <w:r w:rsidR="007271D2" w:rsidRPr="005D3ED0">
        <w:rPr>
          <w:sz w:val="28"/>
          <w:szCs w:val="28"/>
        </w:rPr>
        <w:t>ТИБО</w:t>
      </w:r>
      <w:proofErr w:type="spellEnd"/>
      <w:r w:rsidR="007271D2" w:rsidRPr="005D3ED0">
        <w:rPr>
          <w:sz w:val="28"/>
          <w:szCs w:val="28"/>
        </w:rPr>
        <w:t xml:space="preserve"> (</w:t>
      </w:r>
      <w:hyperlink r:id="rId9" w:history="1">
        <w:r w:rsidR="00A81FC4" w:rsidRPr="005D3ED0">
          <w:rPr>
            <w:rStyle w:val="aa"/>
            <w:sz w:val="28"/>
            <w:szCs w:val="28"/>
            <w:lang w:val="en-US"/>
          </w:rPr>
          <w:t>www</w:t>
        </w:r>
        <w:r w:rsidR="00A81FC4" w:rsidRPr="005D3ED0">
          <w:rPr>
            <w:rStyle w:val="aa"/>
            <w:sz w:val="28"/>
            <w:szCs w:val="28"/>
          </w:rPr>
          <w:t>.</w:t>
        </w:r>
        <w:proofErr w:type="spellStart"/>
        <w:r w:rsidR="00A81FC4" w:rsidRPr="005D3ED0">
          <w:rPr>
            <w:rStyle w:val="aa"/>
            <w:sz w:val="28"/>
            <w:szCs w:val="28"/>
            <w:lang w:val="en-US"/>
          </w:rPr>
          <w:t>tibo</w:t>
        </w:r>
        <w:proofErr w:type="spellEnd"/>
        <w:r w:rsidR="00A81FC4" w:rsidRPr="005D3ED0">
          <w:rPr>
            <w:rStyle w:val="aa"/>
            <w:sz w:val="28"/>
            <w:szCs w:val="28"/>
          </w:rPr>
          <w:t>.</w:t>
        </w:r>
        <w:r w:rsidR="00A81FC4" w:rsidRPr="005D3ED0">
          <w:rPr>
            <w:rStyle w:val="aa"/>
            <w:sz w:val="28"/>
            <w:szCs w:val="28"/>
            <w:lang w:val="en-US"/>
          </w:rPr>
          <w:t>by</w:t>
        </w:r>
      </w:hyperlink>
      <w:r w:rsidR="007271D2" w:rsidRPr="005D3ED0">
        <w:rPr>
          <w:sz w:val="28"/>
          <w:szCs w:val="28"/>
        </w:rPr>
        <w:t>)</w:t>
      </w:r>
      <w:r w:rsidR="00A81FC4" w:rsidRPr="005D3ED0">
        <w:rPr>
          <w:sz w:val="28"/>
          <w:szCs w:val="28"/>
        </w:rPr>
        <w:t>.</w:t>
      </w:r>
    </w:p>
    <w:p w:rsidR="00A81FC4" w:rsidRPr="005D3ED0" w:rsidRDefault="00A81FC4" w:rsidP="00A81FC4">
      <w:pPr>
        <w:ind w:firstLine="708"/>
        <w:rPr>
          <w:sz w:val="28"/>
          <w:szCs w:val="28"/>
        </w:rPr>
      </w:pPr>
      <w:r w:rsidRPr="005D3ED0">
        <w:rPr>
          <w:sz w:val="28"/>
          <w:szCs w:val="28"/>
        </w:rPr>
        <w:t>На первом этапе оценки участников конкурса экспертной группой проводится предварительный отбор номинантов (не более 7 и не менее 3).</w:t>
      </w:r>
    </w:p>
    <w:p w:rsidR="001954B2" w:rsidRPr="005D3ED0" w:rsidRDefault="00A81FC4" w:rsidP="001954B2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На втором этапе оценки участников конкурса ответственные </w:t>
      </w:r>
      <w:r w:rsidR="00F702BE" w:rsidRPr="005D3ED0">
        <w:rPr>
          <w:sz w:val="28"/>
          <w:szCs w:val="28"/>
        </w:rPr>
        <w:t>специалисты</w:t>
      </w:r>
      <w:r w:rsidR="001954B2" w:rsidRPr="005D3ED0">
        <w:rPr>
          <w:sz w:val="28"/>
          <w:szCs w:val="28"/>
        </w:rPr>
        <w:t xml:space="preserve"> представляют </w:t>
      </w:r>
      <w:r w:rsidRPr="005D3ED0">
        <w:rPr>
          <w:sz w:val="28"/>
          <w:szCs w:val="28"/>
        </w:rPr>
        <w:t xml:space="preserve">на заседании жюри </w:t>
      </w:r>
      <w:r w:rsidR="001954B2" w:rsidRPr="005D3ED0">
        <w:rPr>
          <w:sz w:val="28"/>
          <w:szCs w:val="28"/>
        </w:rPr>
        <w:t>результаты предварительной экспертизы с обоснованием принятого решения. В число победителей конкурса не могут включаться сайты, не прошедшие предварительной экспертизы, поэтому результаты предварительного отбора согласуются с председателем жюри.</w:t>
      </w:r>
    </w:p>
    <w:p w:rsidR="001954B2" w:rsidRPr="005D3ED0" w:rsidRDefault="001954B2" w:rsidP="001954B2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Список </w:t>
      </w:r>
      <w:r w:rsidR="00F702BE" w:rsidRPr="005D3ED0">
        <w:rPr>
          <w:sz w:val="28"/>
          <w:szCs w:val="28"/>
        </w:rPr>
        <w:t xml:space="preserve">работ </w:t>
      </w:r>
      <w:r w:rsidRPr="005D3ED0">
        <w:rPr>
          <w:sz w:val="28"/>
          <w:szCs w:val="28"/>
        </w:rPr>
        <w:t xml:space="preserve">участников конкурса публикуется на сайте </w:t>
      </w:r>
      <w:proofErr w:type="spellStart"/>
      <w:r w:rsidR="007271D2" w:rsidRPr="005D3ED0">
        <w:rPr>
          <w:sz w:val="28"/>
          <w:szCs w:val="28"/>
        </w:rPr>
        <w:t>ТИБО</w:t>
      </w:r>
      <w:proofErr w:type="spellEnd"/>
      <w:r w:rsidR="007271D2" w:rsidRPr="005D3ED0">
        <w:rPr>
          <w:sz w:val="28"/>
          <w:szCs w:val="28"/>
        </w:rPr>
        <w:t xml:space="preserve"> (</w:t>
      </w:r>
      <w:hyperlink r:id="rId10" w:history="1">
        <w:r w:rsidR="007271D2" w:rsidRPr="005D3ED0">
          <w:rPr>
            <w:rStyle w:val="aa"/>
            <w:sz w:val="28"/>
            <w:szCs w:val="28"/>
            <w:lang w:val="en-US"/>
          </w:rPr>
          <w:t>www</w:t>
        </w:r>
        <w:r w:rsidR="007271D2" w:rsidRPr="005D3ED0">
          <w:rPr>
            <w:rStyle w:val="aa"/>
            <w:sz w:val="28"/>
            <w:szCs w:val="28"/>
          </w:rPr>
          <w:t>.</w:t>
        </w:r>
        <w:proofErr w:type="spellStart"/>
        <w:r w:rsidR="007271D2" w:rsidRPr="005D3ED0">
          <w:rPr>
            <w:rStyle w:val="aa"/>
            <w:sz w:val="28"/>
            <w:szCs w:val="28"/>
            <w:lang w:val="en-US"/>
          </w:rPr>
          <w:t>tibo</w:t>
        </w:r>
        <w:proofErr w:type="spellEnd"/>
        <w:r w:rsidR="007271D2" w:rsidRPr="005D3ED0">
          <w:rPr>
            <w:rStyle w:val="aa"/>
            <w:sz w:val="28"/>
            <w:szCs w:val="28"/>
          </w:rPr>
          <w:t>.</w:t>
        </w:r>
        <w:r w:rsidR="007271D2" w:rsidRPr="005D3ED0">
          <w:rPr>
            <w:rStyle w:val="aa"/>
            <w:sz w:val="28"/>
            <w:szCs w:val="28"/>
            <w:lang w:val="en-US"/>
          </w:rPr>
          <w:t>by</w:t>
        </w:r>
      </w:hyperlink>
      <w:r w:rsidR="007271D2" w:rsidRPr="005D3ED0">
        <w:rPr>
          <w:sz w:val="28"/>
          <w:szCs w:val="28"/>
        </w:rPr>
        <w:t>)</w:t>
      </w:r>
      <w:r w:rsidR="000F1DD7" w:rsidRPr="005D3ED0">
        <w:rPr>
          <w:sz w:val="28"/>
          <w:szCs w:val="28"/>
        </w:rPr>
        <w:t xml:space="preserve">, чтобы их могли </w:t>
      </w:r>
      <w:r w:rsidRPr="005D3ED0">
        <w:rPr>
          <w:sz w:val="28"/>
          <w:szCs w:val="28"/>
        </w:rPr>
        <w:t>оцен</w:t>
      </w:r>
      <w:r w:rsidR="000F1DD7" w:rsidRPr="005D3ED0">
        <w:rPr>
          <w:sz w:val="28"/>
          <w:szCs w:val="28"/>
        </w:rPr>
        <w:t>ить</w:t>
      </w:r>
      <w:r w:rsidRPr="005D3ED0">
        <w:rPr>
          <w:sz w:val="28"/>
          <w:szCs w:val="28"/>
        </w:rPr>
        <w:t xml:space="preserve"> Интернет </w:t>
      </w:r>
      <w:r w:rsidR="000F1DD7" w:rsidRPr="005D3ED0">
        <w:rPr>
          <w:sz w:val="28"/>
          <w:szCs w:val="28"/>
        </w:rPr>
        <w:t>пользователи</w:t>
      </w:r>
      <w:r w:rsidRPr="005D3ED0">
        <w:rPr>
          <w:sz w:val="28"/>
          <w:szCs w:val="28"/>
        </w:rPr>
        <w:t>. Независимые оценки сайтов учитываются при определении победителей конкурса.</w:t>
      </w:r>
    </w:p>
    <w:p w:rsidR="008A45DC" w:rsidRPr="005D3ED0" w:rsidRDefault="00C84698" w:rsidP="00C84698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Диплом конкурса </w:t>
      </w:r>
      <w:r w:rsidRPr="005D3ED0">
        <w:rPr>
          <w:bCs/>
          <w:sz w:val="28"/>
          <w:szCs w:val="28"/>
        </w:rPr>
        <w:t xml:space="preserve">Интернет-премия </w:t>
      </w:r>
      <w:proofErr w:type="spellStart"/>
      <w:r w:rsidRPr="005D3ED0">
        <w:rPr>
          <w:sz w:val="28"/>
          <w:szCs w:val="28"/>
        </w:rPr>
        <w:t>XX</w:t>
      </w:r>
      <w:r w:rsidR="00D93667" w:rsidRPr="005D3ED0">
        <w:rPr>
          <w:sz w:val="28"/>
          <w:szCs w:val="28"/>
        </w:rPr>
        <w:t>I</w:t>
      </w:r>
      <w:proofErr w:type="spellEnd"/>
      <w:r w:rsidR="00A57005">
        <w:rPr>
          <w:sz w:val="28"/>
          <w:szCs w:val="28"/>
          <w:lang w:val="en-US"/>
        </w:rPr>
        <w:t>I</w:t>
      </w:r>
      <w:r w:rsidR="00F92C82" w:rsidRPr="005D3ED0">
        <w:rPr>
          <w:sz w:val="28"/>
          <w:szCs w:val="28"/>
          <w:lang w:val="en-US"/>
        </w:rPr>
        <w:t>I</w:t>
      </w:r>
      <w:r w:rsidRPr="005D3ED0">
        <w:rPr>
          <w:sz w:val="28"/>
          <w:szCs w:val="28"/>
        </w:rPr>
        <w:t xml:space="preserve"> М</w:t>
      </w:r>
      <w:r w:rsidRPr="005D3ED0">
        <w:rPr>
          <w:bCs/>
          <w:sz w:val="28"/>
          <w:szCs w:val="28"/>
        </w:rPr>
        <w:t xml:space="preserve">еждународной специализированной выставки </w:t>
      </w:r>
      <w:proofErr w:type="spellStart"/>
      <w:r w:rsidRPr="005D3ED0">
        <w:rPr>
          <w:bCs/>
          <w:sz w:val="28"/>
          <w:szCs w:val="28"/>
        </w:rPr>
        <w:t>ТИБО</w:t>
      </w:r>
      <w:proofErr w:type="spellEnd"/>
      <w:r w:rsidRPr="005D3ED0">
        <w:rPr>
          <w:bCs/>
          <w:sz w:val="28"/>
          <w:szCs w:val="28"/>
        </w:rPr>
        <w:t>-201</w:t>
      </w:r>
      <w:r w:rsidR="005F1845">
        <w:rPr>
          <w:bCs/>
          <w:sz w:val="28"/>
          <w:szCs w:val="28"/>
        </w:rPr>
        <w:t>7</w:t>
      </w:r>
      <w:r w:rsidRPr="005D3ED0">
        <w:rPr>
          <w:bCs/>
          <w:sz w:val="28"/>
          <w:szCs w:val="28"/>
        </w:rPr>
        <w:t xml:space="preserve"> </w:t>
      </w:r>
      <w:r w:rsidR="008A45DC" w:rsidRPr="005D3ED0">
        <w:rPr>
          <w:sz w:val="28"/>
          <w:szCs w:val="28"/>
        </w:rPr>
        <w:t xml:space="preserve">вручается только владельцам </w:t>
      </w:r>
      <w:proofErr w:type="spellStart"/>
      <w:r w:rsidR="0015540E">
        <w:rPr>
          <w:sz w:val="28"/>
          <w:szCs w:val="28"/>
        </w:rPr>
        <w:t>и</w:t>
      </w:r>
      <w:r w:rsidR="008A45DC" w:rsidRPr="005D3ED0">
        <w:rPr>
          <w:sz w:val="28"/>
          <w:szCs w:val="28"/>
        </w:rPr>
        <w:t>нтернет-ресурсов</w:t>
      </w:r>
      <w:proofErr w:type="spellEnd"/>
      <w:r w:rsidR="008A45DC" w:rsidRPr="005D3ED0">
        <w:rPr>
          <w:sz w:val="28"/>
          <w:szCs w:val="28"/>
        </w:rPr>
        <w:t xml:space="preserve"> или их уполномоченным представителям. </w:t>
      </w:r>
      <w:r w:rsidR="00A81FC4" w:rsidRPr="005D3ED0">
        <w:rPr>
          <w:sz w:val="28"/>
          <w:szCs w:val="28"/>
        </w:rPr>
        <w:t xml:space="preserve">Жюри награждает как владельца ресурса, так и создателя (разработчика) сайта-лауреата. </w:t>
      </w:r>
      <w:r w:rsidR="008A45DC" w:rsidRPr="005D3ED0">
        <w:rPr>
          <w:sz w:val="28"/>
          <w:szCs w:val="28"/>
        </w:rPr>
        <w:t xml:space="preserve">Список Номинантов публикуется на сайте </w:t>
      </w:r>
      <w:proofErr w:type="spellStart"/>
      <w:r w:rsidR="007271D2" w:rsidRPr="005D3ED0">
        <w:rPr>
          <w:sz w:val="28"/>
          <w:szCs w:val="28"/>
        </w:rPr>
        <w:t>ТИБО</w:t>
      </w:r>
      <w:proofErr w:type="spellEnd"/>
      <w:r w:rsidR="007271D2" w:rsidRPr="005D3ED0">
        <w:rPr>
          <w:sz w:val="28"/>
          <w:szCs w:val="28"/>
        </w:rPr>
        <w:t xml:space="preserve"> (</w:t>
      </w:r>
      <w:hyperlink r:id="rId11" w:history="1">
        <w:r w:rsidR="007271D2" w:rsidRPr="005D3ED0">
          <w:rPr>
            <w:rStyle w:val="aa"/>
            <w:sz w:val="28"/>
            <w:szCs w:val="28"/>
            <w:lang w:val="en-US"/>
          </w:rPr>
          <w:t>www</w:t>
        </w:r>
        <w:r w:rsidR="007271D2" w:rsidRPr="005D3ED0">
          <w:rPr>
            <w:rStyle w:val="aa"/>
            <w:sz w:val="28"/>
            <w:szCs w:val="28"/>
          </w:rPr>
          <w:t>.</w:t>
        </w:r>
        <w:proofErr w:type="spellStart"/>
        <w:r w:rsidR="007271D2" w:rsidRPr="005D3ED0">
          <w:rPr>
            <w:rStyle w:val="aa"/>
            <w:sz w:val="28"/>
            <w:szCs w:val="28"/>
            <w:lang w:val="en-US"/>
          </w:rPr>
          <w:t>tibo</w:t>
        </w:r>
        <w:proofErr w:type="spellEnd"/>
        <w:r w:rsidR="007271D2" w:rsidRPr="005D3ED0">
          <w:rPr>
            <w:rStyle w:val="aa"/>
            <w:sz w:val="28"/>
            <w:szCs w:val="28"/>
          </w:rPr>
          <w:t>.</w:t>
        </w:r>
        <w:r w:rsidR="007271D2" w:rsidRPr="005D3ED0">
          <w:rPr>
            <w:rStyle w:val="aa"/>
            <w:sz w:val="28"/>
            <w:szCs w:val="28"/>
            <w:lang w:val="en-US"/>
          </w:rPr>
          <w:t>by</w:t>
        </w:r>
      </w:hyperlink>
      <w:r w:rsidR="007271D2" w:rsidRPr="005D3ED0">
        <w:rPr>
          <w:sz w:val="28"/>
          <w:szCs w:val="28"/>
        </w:rPr>
        <w:t>).</w:t>
      </w:r>
    </w:p>
    <w:p w:rsidR="00A81FC4" w:rsidRPr="005D3ED0" w:rsidRDefault="008A45DC" w:rsidP="00A81FC4">
      <w:pPr>
        <w:rPr>
          <w:sz w:val="28"/>
          <w:szCs w:val="28"/>
        </w:rPr>
      </w:pPr>
      <w:r w:rsidRPr="005D3ED0">
        <w:rPr>
          <w:sz w:val="28"/>
          <w:szCs w:val="28"/>
        </w:rPr>
        <w:lastRenderedPageBreak/>
        <w:t>Объявление итогов конкурса и вручение наград победителям осуществля</w:t>
      </w:r>
      <w:r w:rsidR="000F1DD7" w:rsidRPr="005D3ED0">
        <w:rPr>
          <w:sz w:val="28"/>
          <w:szCs w:val="28"/>
        </w:rPr>
        <w:t>е</w:t>
      </w:r>
      <w:r w:rsidRPr="005D3ED0">
        <w:rPr>
          <w:sz w:val="28"/>
          <w:szCs w:val="28"/>
        </w:rPr>
        <w:t>тся на торжественной церемонии во время проведения выставки. Итоги публикуются на упомянутом сайте и в средствах массовой информации.</w:t>
      </w:r>
      <w:r w:rsidR="00A81FC4" w:rsidRPr="005D3ED0">
        <w:rPr>
          <w:sz w:val="28"/>
          <w:szCs w:val="28"/>
        </w:rPr>
        <w:t xml:space="preserve"> Итоги конкурса доводятся до широкой общественности путем освещения </w:t>
      </w:r>
      <w:r w:rsidR="00EC5E3B" w:rsidRPr="005D3ED0">
        <w:rPr>
          <w:sz w:val="28"/>
          <w:szCs w:val="28"/>
        </w:rPr>
        <w:t>торжественной церемонии награждения</w:t>
      </w:r>
      <w:r w:rsidR="00A81FC4" w:rsidRPr="005D3ED0">
        <w:rPr>
          <w:i/>
          <w:sz w:val="28"/>
          <w:szCs w:val="28"/>
        </w:rPr>
        <w:t xml:space="preserve"> </w:t>
      </w:r>
      <w:r w:rsidR="000F1DD7" w:rsidRPr="005D3ED0">
        <w:rPr>
          <w:sz w:val="28"/>
          <w:szCs w:val="28"/>
        </w:rPr>
        <w:t>в средствах массовой информации</w:t>
      </w:r>
      <w:r w:rsidR="00A81FC4" w:rsidRPr="005D3ED0">
        <w:rPr>
          <w:sz w:val="28"/>
          <w:szCs w:val="28"/>
        </w:rPr>
        <w:t>.</w:t>
      </w:r>
    </w:p>
    <w:p w:rsidR="001954B2" w:rsidRPr="005D3ED0" w:rsidRDefault="001954B2" w:rsidP="001954B2">
      <w:pPr>
        <w:rPr>
          <w:sz w:val="28"/>
          <w:szCs w:val="28"/>
        </w:rPr>
      </w:pPr>
      <w:r w:rsidRPr="005D3ED0">
        <w:rPr>
          <w:sz w:val="28"/>
          <w:szCs w:val="28"/>
        </w:rPr>
        <w:t xml:space="preserve">Лауреаты </w:t>
      </w:r>
      <w:r w:rsidR="00C11174" w:rsidRPr="005D3ED0">
        <w:rPr>
          <w:sz w:val="28"/>
          <w:szCs w:val="28"/>
        </w:rPr>
        <w:t>конкурса</w:t>
      </w:r>
      <w:r w:rsidRPr="005D3ED0">
        <w:rPr>
          <w:sz w:val="28"/>
          <w:szCs w:val="28"/>
        </w:rPr>
        <w:t>, создатели самых лучших белорусских Интернет-</w:t>
      </w:r>
      <w:r w:rsidR="00A81FC4" w:rsidRPr="005D3ED0">
        <w:rPr>
          <w:sz w:val="28"/>
          <w:szCs w:val="28"/>
        </w:rPr>
        <w:t>ресурсов</w:t>
      </w:r>
      <w:r w:rsidRPr="005D3ED0">
        <w:rPr>
          <w:sz w:val="28"/>
          <w:szCs w:val="28"/>
        </w:rPr>
        <w:t xml:space="preserve">, члены жюри и экспертной группы приглашаются к участию в съемках специализированной </w:t>
      </w:r>
      <w:r w:rsidRPr="009B410A">
        <w:rPr>
          <w:sz w:val="28"/>
          <w:szCs w:val="28"/>
        </w:rPr>
        <w:t>программы</w:t>
      </w:r>
      <w:r w:rsidR="004E1234" w:rsidRPr="009B410A">
        <w:rPr>
          <w:sz w:val="28"/>
          <w:szCs w:val="28"/>
        </w:rPr>
        <w:t xml:space="preserve"> (тематического сюжета)</w:t>
      </w:r>
      <w:r w:rsidRPr="009B410A">
        <w:rPr>
          <w:sz w:val="28"/>
          <w:szCs w:val="28"/>
        </w:rPr>
        <w:t xml:space="preserve"> на</w:t>
      </w:r>
      <w:r w:rsidRPr="005D3ED0">
        <w:rPr>
          <w:sz w:val="28"/>
          <w:szCs w:val="28"/>
        </w:rPr>
        <w:t xml:space="preserve"> белорусском телевидении.</w:t>
      </w:r>
    </w:p>
    <w:p w:rsidR="008A45DC" w:rsidRPr="005D3ED0" w:rsidRDefault="008A45DC" w:rsidP="00770F88">
      <w:pPr>
        <w:rPr>
          <w:rStyle w:val="a6"/>
          <w:b w:val="0"/>
          <w:sz w:val="28"/>
          <w:szCs w:val="28"/>
        </w:rPr>
      </w:pPr>
    </w:p>
    <w:p w:rsidR="001954B2" w:rsidRDefault="001954B2" w:rsidP="001954B2">
      <w:pPr>
        <w:pStyle w:val="2"/>
        <w:keepNext w:val="0"/>
        <w:spacing w:before="0" w:after="0"/>
        <w:jc w:val="center"/>
        <w:rPr>
          <w:rStyle w:val="a6"/>
          <w:rFonts w:ascii="Times New Roman" w:hAnsi="Times New Roman"/>
          <w:i w:val="0"/>
          <w:szCs w:val="28"/>
        </w:rPr>
      </w:pPr>
      <w:r w:rsidRPr="005D3ED0">
        <w:rPr>
          <w:rStyle w:val="a6"/>
          <w:rFonts w:ascii="Times New Roman" w:hAnsi="Times New Roman"/>
          <w:i w:val="0"/>
          <w:szCs w:val="28"/>
        </w:rPr>
        <w:t>ГЛАВА 4</w:t>
      </w:r>
      <w:r w:rsidR="006D402E" w:rsidRPr="005D3ED0">
        <w:rPr>
          <w:rStyle w:val="a6"/>
          <w:rFonts w:ascii="Times New Roman" w:hAnsi="Times New Roman"/>
          <w:i w:val="0"/>
          <w:szCs w:val="28"/>
        </w:rPr>
        <w:t xml:space="preserve">. </w:t>
      </w:r>
      <w:r w:rsidRPr="005D3ED0">
        <w:rPr>
          <w:rStyle w:val="a6"/>
          <w:rFonts w:ascii="Times New Roman" w:hAnsi="Times New Roman"/>
          <w:i w:val="0"/>
          <w:szCs w:val="28"/>
        </w:rPr>
        <w:t xml:space="preserve">СПИСОК НОМИНАЦИЙ </w:t>
      </w:r>
      <w:r w:rsidR="00C11174" w:rsidRPr="005D3ED0">
        <w:rPr>
          <w:rStyle w:val="a6"/>
          <w:rFonts w:ascii="Times New Roman" w:hAnsi="Times New Roman"/>
          <w:i w:val="0"/>
          <w:szCs w:val="28"/>
        </w:rPr>
        <w:t>КОНКУРСА</w:t>
      </w:r>
    </w:p>
    <w:p w:rsidR="00E82419" w:rsidRPr="005D3ED0" w:rsidRDefault="00E82419" w:rsidP="00E82419">
      <w:pPr>
        <w:rPr>
          <w:b/>
          <w:sz w:val="28"/>
          <w:szCs w:val="28"/>
        </w:rPr>
      </w:pPr>
      <w:r w:rsidRPr="005D3ED0">
        <w:rPr>
          <w:b/>
          <w:sz w:val="28"/>
          <w:szCs w:val="28"/>
        </w:rPr>
        <w:t>1. Органы государственного управления</w:t>
      </w:r>
      <w:r w:rsidRPr="005D3ED0">
        <w:rPr>
          <w:bCs/>
          <w:sz w:val="28"/>
          <w:szCs w:val="28"/>
        </w:rPr>
        <w:t>: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1.1. Интернет-ресурсы республиканских органов государственного управления.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1.2.</w:t>
      </w:r>
      <w:r w:rsidRPr="005D3ED0">
        <w:rPr>
          <w:sz w:val="28"/>
          <w:szCs w:val="28"/>
          <w:lang w:val="en-US"/>
        </w:rPr>
        <w:t> </w:t>
      </w:r>
      <w:r w:rsidRPr="005D3ED0">
        <w:rPr>
          <w:sz w:val="28"/>
          <w:szCs w:val="28"/>
        </w:rPr>
        <w:t>Интернет-ресурсы городских, областных и районных исполнительных комитетов.</w:t>
      </w:r>
    </w:p>
    <w:p w:rsidR="00E82419" w:rsidRPr="005D3ED0" w:rsidRDefault="00E82419" w:rsidP="00E82419">
      <w:pPr>
        <w:rPr>
          <w:sz w:val="28"/>
          <w:szCs w:val="28"/>
        </w:rPr>
      </w:pPr>
    </w:p>
    <w:p w:rsidR="00E82419" w:rsidRPr="005D3ED0" w:rsidRDefault="00E82419" w:rsidP="00E82419">
      <w:pPr>
        <w:rPr>
          <w:b/>
          <w:sz w:val="28"/>
          <w:szCs w:val="28"/>
        </w:rPr>
      </w:pPr>
      <w:r w:rsidRPr="005D3ED0">
        <w:rPr>
          <w:b/>
          <w:sz w:val="28"/>
          <w:szCs w:val="28"/>
        </w:rPr>
        <w:t>2.</w:t>
      </w:r>
      <w:r w:rsidRPr="005D3ED0">
        <w:rPr>
          <w:b/>
          <w:sz w:val="28"/>
          <w:szCs w:val="28"/>
          <w:lang w:val="en-US"/>
        </w:rPr>
        <w:t> </w:t>
      </w:r>
      <w:r w:rsidRPr="005D3ED0">
        <w:rPr>
          <w:b/>
          <w:sz w:val="28"/>
          <w:szCs w:val="28"/>
        </w:rPr>
        <w:t>Образование и наука</w:t>
      </w:r>
      <w:r w:rsidRPr="005D3ED0">
        <w:rPr>
          <w:bCs/>
          <w:sz w:val="28"/>
          <w:szCs w:val="28"/>
        </w:rPr>
        <w:t>: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2.1.</w:t>
      </w:r>
      <w:r w:rsidRPr="005D3ED0">
        <w:rPr>
          <w:sz w:val="28"/>
          <w:szCs w:val="28"/>
          <w:lang w:val="en-US"/>
        </w:rPr>
        <w:t> </w:t>
      </w:r>
      <w:r w:rsidRPr="005D3ED0">
        <w:rPr>
          <w:sz w:val="28"/>
          <w:szCs w:val="28"/>
        </w:rPr>
        <w:t>Образовательные Интернет-ресурсы, порталы.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2.2.</w:t>
      </w:r>
      <w:r w:rsidRPr="005D3ED0">
        <w:rPr>
          <w:sz w:val="28"/>
          <w:szCs w:val="28"/>
          <w:lang w:val="en-US"/>
        </w:rPr>
        <w:t> </w:t>
      </w:r>
      <w:r w:rsidRPr="005D3ED0">
        <w:rPr>
          <w:sz w:val="28"/>
          <w:szCs w:val="28"/>
        </w:rPr>
        <w:t>Интернет-ресурсы высших учебных заведений и учреждений образования.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2.3.</w:t>
      </w:r>
      <w:r w:rsidRPr="005D3ED0">
        <w:rPr>
          <w:sz w:val="28"/>
          <w:szCs w:val="28"/>
          <w:lang w:val="en-US"/>
        </w:rPr>
        <w:t> </w:t>
      </w:r>
      <w:r w:rsidRPr="005D3ED0">
        <w:rPr>
          <w:sz w:val="28"/>
          <w:szCs w:val="28"/>
        </w:rPr>
        <w:t>Интернет-ресурсы средних учебных и средне-специальных учреждений образования.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2.4.</w:t>
      </w:r>
      <w:r w:rsidRPr="005D3ED0">
        <w:rPr>
          <w:sz w:val="28"/>
          <w:szCs w:val="28"/>
          <w:lang w:val="en-US"/>
        </w:rPr>
        <w:t> </w:t>
      </w:r>
      <w:proofErr w:type="gramStart"/>
      <w:r w:rsidRPr="005D3ED0">
        <w:rPr>
          <w:sz w:val="28"/>
          <w:szCs w:val="28"/>
        </w:rPr>
        <w:t>Образовательные</w:t>
      </w:r>
      <w:proofErr w:type="gramEnd"/>
      <w:r w:rsidRPr="005D3ED0">
        <w:rPr>
          <w:sz w:val="28"/>
          <w:szCs w:val="28"/>
        </w:rPr>
        <w:t xml:space="preserve"> </w:t>
      </w:r>
      <w:proofErr w:type="spellStart"/>
      <w:r w:rsidR="0015540E">
        <w:rPr>
          <w:sz w:val="28"/>
          <w:szCs w:val="28"/>
        </w:rPr>
        <w:t>и</w:t>
      </w:r>
      <w:r w:rsidRPr="005D3ED0">
        <w:rPr>
          <w:sz w:val="28"/>
          <w:szCs w:val="28"/>
        </w:rPr>
        <w:t>нтернет-ресурсы</w:t>
      </w:r>
      <w:proofErr w:type="spellEnd"/>
      <w:r w:rsidRPr="005D3ED0">
        <w:rPr>
          <w:sz w:val="28"/>
          <w:szCs w:val="28"/>
        </w:rPr>
        <w:t>, направленные на дошкольное воспитание и развитие детей.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2.5.</w:t>
      </w:r>
      <w:r w:rsidRPr="005D3ED0">
        <w:rPr>
          <w:sz w:val="28"/>
          <w:szCs w:val="28"/>
          <w:lang w:val="en-US"/>
        </w:rPr>
        <w:t> </w:t>
      </w:r>
      <w:r w:rsidRPr="005D3ED0">
        <w:rPr>
          <w:sz w:val="28"/>
          <w:szCs w:val="28"/>
        </w:rPr>
        <w:t>Интернет-ресурсы научно-исследовательских учреждений, конструкторских бюро, институтов НАН Беларуси и т.п.</w:t>
      </w: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sz w:val="28"/>
          <w:szCs w:val="28"/>
        </w:rPr>
        <w:t>2.6.</w:t>
      </w:r>
      <w:r w:rsidRPr="005D3ED0">
        <w:rPr>
          <w:sz w:val="28"/>
          <w:szCs w:val="28"/>
          <w:lang w:val="en-US"/>
        </w:rPr>
        <w:t> </w:t>
      </w:r>
      <w:r w:rsidRPr="005D3ED0">
        <w:rPr>
          <w:sz w:val="28"/>
          <w:szCs w:val="28"/>
        </w:rPr>
        <w:t>Интернет-ресурсы курсов дистанционного обучения.</w:t>
      </w:r>
    </w:p>
    <w:p w:rsidR="005B3CAD" w:rsidRPr="005D3ED0" w:rsidRDefault="009B410A" w:rsidP="00E82419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5B3CAD">
        <w:rPr>
          <w:sz w:val="28"/>
          <w:szCs w:val="28"/>
        </w:rPr>
        <w:t>. Мобильные образовательные приложения</w:t>
      </w:r>
      <w:r w:rsidR="005142A6">
        <w:rPr>
          <w:sz w:val="28"/>
          <w:szCs w:val="28"/>
        </w:rPr>
        <w:t>.</w:t>
      </w:r>
    </w:p>
    <w:p w:rsidR="00341472" w:rsidRPr="005D3ED0" w:rsidRDefault="00341472" w:rsidP="00E82419">
      <w:pPr>
        <w:rPr>
          <w:sz w:val="28"/>
          <w:szCs w:val="28"/>
        </w:rPr>
      </w:pPr>
    </w:p>
    <w:p w:rsidR="00E82419" w:rsidRPr="005D3ED0" w:rsidRDefault="005F107F" w:rsidP="00E82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2419" w:rsidRPr="005D3ED0">
        <w:rPr>
          <w:b/>
          <w:sz w:val="28"/>
          <w:szCs w:val="28"/>
        </w:rPr>
        <w:t>. Информационный ресурс</w:t>
      </w:r>
      <w:r w:rsidR="00E82419" w:rsidRPr="005D3ED0">
        <w:rPr>
          <w:bCs/>
          <w:sz w:val="28"/>
          <w:szCs w:val="28"/>
        </w:rPr>
        <w:t>: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2419" w:rsidRPr="005D3ED0">
        <w:rPr>
          <w:sz w:val="28"/>
          <w:szCs w:val="28"/>
        </w:rPr>
        <w:t>.1.</w:t>
      </w:r>
      <w:r w:rsidR="00E82419" w:rsidRPr="005D3ED0">
        <w:rPr>
          <w:sz w:val="28"/>
          <w:szCs w:val="28"/>
          <w:lang w:val="en-US"/>
        </w:rPr>
        <w:t> </w:t>
      </w:r>
      <w:r w:rsidR="00E82419" w:rsidRPr="005D3ED0">
        <w:rPr>
          <w:sz w:val="28"/>
          <w:szCs w:val="28"/>
        </w:rPr>
        <w:t>Интернет-ресурсы республиканской газеты или журнала, выходящего в печатном виде.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2419" w:rsidRPr="005D3ED0">
        <w:rPr>
          <w:sz w:val="28"/>
          <w:szCs w:val="28"/>
        </w:rPr>
        <w:t>.2.</w:t>
      </w:r>
      <w:r w:rsidR="00E82419" w:rsidRPr="005D3ED0">
        <w:rPr>
          <w:sz w:val="28"/>
          <w:szCs w:val="28"/>
          <w:lang w:val="en-US"/>
        </w:rPr>
        <w:t> </w:t>
      </w:r>
      <w:r w:rsidR="00E82419" w:rsidRPr="005D3ED0">
        <w:rPr>
          <w:sz w:val="28"/>
          <w:szCs w:val="28"/>
        </w:rPr>
        <w:t>Интернет-ресурсы региональной газеты или журнала, выходящего в печатном виде.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2419" w:rsidRPr="005D3ED0">
        <w:rPr>
          <w:sz w:val="28"/>
          <w:szCs w:val="28"/>
        </w:rPr>
        <w:t>.3. Информационный ресурс, созданный специально для функционирования в Интернет (не выходящий в печатном виде).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2419" w:rsidRPr="005D3ED0">
        <w:rPr>
          <w:sz w:val="28"/>
          <w:szCs w:val="28"/>
        </w:rPr>
        <w:t>.4.</w:t>
      </w:r>
      <w:r w:rsidR="00E82419" w:rsidRPr="005D3ED0">
        <w:rPr>
          <w:sz w:val="28"/>
          <w:szCs w:val="28"/>
          <w:lang w:val="en-US"/>
        </w:rPr>
        <w:t> </w:t>
      </w:r>
      <w:r w:rsidR="00E82419" w:rsidRPr="005D3ED0">
        <w:rPr>
          <w:sz w:val="28"/>
          <w:szCs w:val="28"/>
        </w:rPr>
        <w:t xml:space="preserve">Интернет-телевидение </w:t>
      </w:r>
      <w:r w:rsidR="002B3F39">
        <w:rPr>
          <w:sz w:val="28"/>
          <w:szCs w:val="28"/>
        </w:rPr>
        <w:t>–</w:t>
      </w:r>
      <w:r w:rsidR="00E82419" w:rsidRPr="005D3ED0">
        <w:rPr>
          <w:sz w:val="28"/>
          <w:szCs w:val="28"/>
        </w:rPr>
        <w:t xml:space="preserve"> сайты, предоставляющие информационные услуги в виде </w:t>
      </w:r>
      <w:proofErr w:type="spellStart"/>
      <w:r w:rsidR="00E82419" w:rsidRPr="005D3ED0">
        <w:rPr>
          <w:sz w:val="28"/>
          <w:szCs w:val="28"/>
        </w:rPr>
        <w:t>виджетов</w:t>
      </w:r>
      <w:proofErr w:type="spellEnd"/>
      <w:r w:rsidR="00E82419" w:rsidRPr="005D3ED0">
        <w:rPr>
          <w:sz w:val="28"/>
          <w:szCs w:val="28"/>
        </w:rPr>
        <w:t xml:space="preserve">, </w:t>
      </w:r>
      <w:proofErr w:type="spellStart"/>
      <w:r w:rsidR="00E82419" w:rsidRPr="005D3ED0">
        <w:rPr>
          <w:sz w:val="28"/>
          <w:szCs w:val="28"/>
        </w:rPr>
        <w:t>видеообзоров</w:t>
      </w:r>
      <w:proofErr w:type="spellEnd"/>
      <w:r w:rsidR="00E82419" w:rsidRPr="005D3ED0">
        <w:rPr>
          <w:sz w:val="28"/>
          <w:szCs w:val="28"/>
        </w:rPr>
        <w:t>, телепрограмм и (или) транслирующие телеканалы вживую.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2419" w:rsidRPr="005D3ED0">
        <w:rPr>
          <w:sz w:val="28"/>
          <w:szCs w:val="28"/>
        </w:rPr>
        <w:t>.5.</w:t>
      </w:r>
      <w:r w:rsidR="00E82419" w:rsidRPr="005D3ED0">
        <w:rPr>
          <w:sz w:val="28"/>
          <w:szCs w:val="28"/>
          <w:lang w:val="en-US"/>
        </w:rPr>
        <w:t> </w:t>
      </w:r>
      <w:r w:rsidR="002B3F39">
        <w:rPr>
          <w:sz w:val="28"/>
          <w:szCs w:val="28"/>
        </w:rPr>
        <w:t>Интернет-радио</w:t>
      </w:r>
      <w:r w:rsidR="00E82419" w:rsidRPr="005D3ED0">
        <w:rPr>
          <w:sz w:val="28"/>
          <w:szCs w:val="28"/>
        </w:rPr>
        <w:t xml:space="preserve"> </w:t>
      </w:r>
      <w:r w:rsidR="00B70584">
        <w:rPr>
          <w:sz w:val="28"/>
          <w:szCs w:val="28"/>
        </w:rPr>
        <w:t>–</w:t>
      </w:r>
      <w:r w:rsidR="00E82419" w:rsidRPr="005D3ED0">
        <w:rPr>
          <w:sz w:val="28"/>
          <w:szCs w:val="28"/>
        </w:rPr>
        <w:t xml:space="preserve"> сайты, предоставляющие информационные услуги в виде </w:t>
      </w:r>
      <w:proofErr w:type="spellStart"/>
      <w:r w:rsidR="00E82419" w:rsidRPr="005D3ED0">
        <w:rPr>
          <w:sz w:val="28"/>
          <w:szCs w:val="28"/>
        </w:rPr>
        <w:t>аудиосигнала</w:t>
      </w:r>
      <w:proofErr w:type="spellEnd"/>
      <w:r w:rsidR="00E82419" w:rsidRPr="005D3ED0">
        <w:rPr>
          <w:sz w:val="28"/>
          <w:szCs w:val="28"/>
        </w:rPr>
        <w:t xml:space="preserve"> и (или) транслирующие радиопрограммы вживую.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2419" w:rsidRPr="005D3ED0">
        <w:rPr>
          <w:sz w:val="28"/>
          <w:szCs w:val="28"/>
        </w:rPr>
        <w:t>.6.</w:t>
      </w:r>
      <w:r w:rsidR="00E82419" w:rsidRPr="005D3ED0">
        <w:rPr>
          <w:sz w:val="28"/>
          <w:szCs w:val="28"/>
          <w:lang w:val="en-US"/>
        </w:rPr>
        <w:t> </w:t>
      </w:r>
      <w:r w:rsidR="00E82419" w:rsidRPr="005D3ED0">
        <w:rPr>
          <w:sz w:val="28"/>
          <w:szCs w:val="28"/>
        </w:rPr>
        <w:t>Телекоммуникации, информационные технологии</w:t>
      </w:r>
      <w:r w:rsidR="00EC5E3B" w:rsidRPr="005D3ED0">
        <w:rPr>
          <w:sz w:val="28"/>
          <w:szCs w:val="28"/>
        </w:rPr>
        <w:t>.</w:t>
      </w:r>
    </w:p>
    <w:p w:rsidR="00EC5E3B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C5E3B" w:rsidRPr="005D3ED0">
        <w:rPr>
          <w:sz w:val="28"/>
          <w:szCs w:val="28"/>
        </w:rPr>
        <w:t>.7</w:t>
      </w:r>
      <w:r w:rsidR="00073200">
        <w:rPr>
          <w:sz w:val="28"/>
          <w:szCs w:val="28"/>
        </w:rPr>
        <w:t>.</w:t>
      </w:r>
      <w:r w:rsidR="00EC5E3B" w:rsidRPr="005D3ED0">
        <w:rPr>
          <w:sz w:val="28"/>
          <w:szCs w:val="28"/>
        </w:rPr>
        <w:t> Издательства.</w:t>
      </w:r>
    </w:p>
    <w:p w:rsidR="00A22E37" w:rsidRPr="005D3ED0" w:rsidRDefault="00A22E37" w:rsidP="00E82419">
      <w:pPr>
        <w:rPr>
          <w:sz w:val="28"/>
          <w:szCs w:val="28"/>
        </w:rPr>
      </w:pPr>
      <w:r>
        <w:rPr>
          <w:sz w:val="28"/>
          <w:szCs w:val="28"/>
        </w:rPr>
        <w:t>3.8. Мобильные информационные приложения.</w:t>
      </w:r>
    </w:p>
    <w:p w:rsidR="00E82419" w:rsidRPr="005D3ED0" w:rsidRDefault="00E82419" w:rsidP="005F107F">
      <w:pPr>
        <w:ind w:firstLine="0"/>
        <w:rPr>
          <w:sz w:val="28"/>
          <w:szCs w:val="28"/>
        </w:rPr>
      </w:pPr>
    </w:p>
    <w:p w:rsidR="00E82419" w:rsidRPr="005D3ED0" w:rsidRDefault="005F107F" w:rsidP="00E824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82419" w:rsidRPr="005D3ED0">
        <w:rPr>
          <w:b/>
          <w:sz w:val="28"/>
          <w:szCs w:val="28"/>
        </w:rPr>
        <w:t>.</w:t>
      </w:r>
      <w:r w:rsidR="00E82419" w:rsidRPr="005D3ED0">
        <w:rPr>
          <w:b/>
          <w:sz w:val="28"/>
          <w:szCs w:val="28"/>
          <w:lang w:val="en-US"/>
        </w:rPr>
        <w:t> </w:t>
      </w:r>
      <w:r w:rsidR="00E82419" w:rsidRPr="005D3ED0">
        <w:rPr>
          <w:b/>
          <w:sz w:val="28"/>
          <w:szCs w:val="28"/>
        </w:rPr>
        <w:t>Корпоративный Интернет-ресурс</w:t>
      </w:r>
      <w:r w:rsidR="00E82419" w:rsidRPr="005D3ED0">
        <w:rPr>
          <w:bCs/>
          <w:sz w:val="28"/>
          <w:szCs w:val="28"/>
        </w:rPr>
        <w:t>: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82419" w:rsidRPr="005D3ED0">
        <w:rPr>
          <w:sz w:val="28"/>
          <w:szCs w:val="28"/>
        </w:rPr>
        <w:t>.1. Торговая марка белорусской компании.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82419" w:rsidRPr="005D3ED0">
        <w:rPr>
          <w:sz w:val="28"/>
          <w:szCs w:val="28"/>
        </w:rPr>
        <w:t>.2. Торговая марка зарубежной компании, официально представленной на белорусском рынке.</w:t>
      </w:r>
    </w:p>
    <w:p w:rsidR="00E82419" w:rsidRPr="005D3ED0" w:rsidRDefault="005F107F" w:rsidP="00E8241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82419" w:rsidRPr="005D3ED0">
        <w:rPr>
          <w:sz w:val="28"/>
          <w:szCs w:val="28"/>
        </w:rPr>
        <w:t>.3. Промо-сайт (товары, услуги</w:t>
      </w:r>
      <w:r w:rsidR="00705E5B">
        <w:rPr>
          <w:sz w:val="28"/>
          <w:szCs w:val="28"/>
        </w:rPr>
        <w:t>, продукция</w:t>
      </w:r>
      <w:r w:rsidR="00E82419" w:rsidRPr="005D3ED0">
        <w:rPr>
          <w:sz w:val="28"/>
          <w:szCs w:val="28"/>
        </w:rPr>
        <w:t>).</w:t>
      </w:r>
    </w:p>
    <w:p w:rsidR="00E82419" w:rsidRPr="005D3ED0" w:rsidRDefault="00E82419" w:rsidP="00E82419">
      <w:pPr>
        <w:rPr>
          <w:sz w:val="28"/>
          <w:szCs w:val="28"/>
        </w:rPr>
      </w:pPr>
    </w:p>
    <w:p w:rsidR="00E82419" w:rsidRPr="005D3ED0" w:rsidRDefault="005F107F" w:rsidP="00E82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2419" w:rsidRPr="005D3ED0">
        <w:rPr>
          <w:b/>
          <w:sz w:val="28"/>
          <w:szCs w:val="28"/>
        </w:rPr>
        <w:t>. </w:t>
      </w:r>
      <w:proofErr w:type="gramStart"/>
      <w:r w:rsidR="004D4342" w:rsidRPr="004D4342">
        <w:rPr>
          <w:b/>
          <w:sz w:val="28"/>
          <w:szCs w:val="28"/>
        </w:rPr>
        <w:t>Интернет-магазины</w:t>
      </w:r>
      <w:proofErr w:type="gramEnd"/>
      <w:r w:rsidR="00E82419" w:rsidRPr="005D3ED0">
        <w:rPr>
          <w:bCs/>
          <w:sz w:val="28"/>
          <w:szCs w:val="28"/>
        </w:rPr>
        <w:t>:</w:t>
      </w:r>
    </w:p>
    <w:p w:rsidR="004D4342" w:rsidRPr="00C61BFB" w:rsidRDefault="00C61BFB" w:rsidP="00E8241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61BFB">
        <w:rPr>
          <w:sz w:val="28"/>
          <w:szCs w:val="28"/>
        </w:rPr>
        <w:t>айт</w:t>
      </w:r>
      <w:r>
        <w:rPr>
          <w:sz w:val="28"/>
          <w:szCs w:val="28"/>
        </w:rPr>
        <w:t>ы</w:t>
      </w:r>
      <w:r w:rsidRPr="00C61BFB">
        <w:rPr>
          <w:sz w:val="28"/>
          <w:szCs w:val="28"/>
        </w:rPr>
        <w:t>, торгующи</w:t>
      </w:r>
      <w:r>
        <w:rPr>
          <w:sz w:val="28"/>
          <w:szCs w:val="28"/>
        </w:rPr>
        <w:t>е</w:t>
      </w:r>
      <w:r w:rsidRPr="00C61BFB">
        <w:rPr>
          <w:sz w:val="28"/>
          <w:szCs w:val="28"/>
        </w:rPr>
        <w:t xml:space="preserve"> товарами посредством сети Интернет. Позволя</w:t>
      </w:r>
      <w:r>
        <w:rPr>
          <w:sz w:val="28"/>
          <w:szCs w:val="28"/>
        </w:rPr>
        <w:t>ю</w:t>
      </w:r>
      <w:r w:rsidRPr="00C61BFB">
        <w:rPr>
          <w:sz w:val="28"/>
          <w:szCs w:val="28"/>
        </w:rPr>
        <w:t>т пользователям онлайн, в сво</w:t>
      </w:r>
      <w:r>
        <w:rPr>
          <w:sz w:val="28"/>
          <w:szCs w:val="28"/>
        </w:rPr>
        <w:t>е</w:t>
      </w:r>
      <w:r w:rsidRPr="00C61BFB">
        <w:rPr>
          <w:sz w:val="28"/>
          <w:szCs w:val="28"/>
        </w:rPr>
        <w:t>м браузере, сформировать заказ на покупку, выбрать способ оплаты и доставки заказа</w:t>
      </w:r>
      <w:r>
        <w:rPr>
          <w:sz w:val="28"/>
          <w:szCs w:val="28"/>
        </w:rPr>
        <w:t xml:space="preserve">; отследить выполнение заказа, влиять на качество работы </w:t>
      </w:r>
      <w:proofErr w:type="gramStart"/>
      <w:r>
        <w:rPr>
          <w:sz w:val="28"/>
          <w:szCs w:val="28"/>
        </w:rPr>
        <w:t>Интернет-магазина</w:t>
      </w:r>
      <w:proofErr w:type="gramEnd"/>
      <w:r>
        <w:rPr>
          <w:sz w:val="28"/>
          <w:szCs w:val="28"/>
        </w:rPr>
        <w:t>.</w:t>
      </w:r>
    </w:p>
    <w:p w:rsidR="004D4342" w:rsidRDefault="004D4342" w:rsidP="00E82419">
      <w:pPr>
        <w:rPr>
          <w:sz w:val="28"/>
          <w:szCs w:val="28"/>
        </w:rPr>
      </w:pPr>
    </w:p>
    <w:p w:rsidR="00E82419" w:rsidRPr="005D3ED0" w:rsidRDefault="00147DED" w:rsidP="00E82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6D9A" w:rsidRPr="004E5E8A">
        <w:rPr>
          <w:b/>
          <w:sz w:val="28"/>
          <w:szCs w:val="28"/>
        </w:rPr>
        <w:t>.</w:t>
      </w:r>
      <w:r w:rsidR="004E5E8A">
        <w:rPr>
          <w:b/>
          <w:sz w:val="28"/>
          <w:szCs w:val="28"/>
        </w:rPr>
        <w:t xml:space="preserve"> </w:t>
      </w:r>
      <w:r w:rsidR="00E82419" w:rsidRPr="005D3ED0">
        <w:rPr>
          <w:b/>
          <w:sz w:val="28"/>
          <w:szCs w:val="28"/>
        </w:rPr>
        <w:t>Культура и искусство</w:t>
      </w:r>
      <w:r w:rsidR="00E82419" w:rsidRPr="005D3ED0">
        <w:rPr>
          <w:sz w:val="28"/>
          <w:szCs w:val="28"/>
        </w:rPr>
        <w:t>: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2419" w:rsidRPr="005D3ED0">
        <w:rPr>
          <w:sz w:val="28"/>
          <w:szCs w:val="28"/>
        </w:rPr>
        <w:t xml:space="preserve">.1. Интернет-ресурс </w:t>
      </w:r>
      <w:r w:rsidR="00E75BEE" w:rsidRPr="00E75BEE">
        <w:rPr>
          <w:sz w:val="28"/>
          <w:szCs w:val="28"/>
        </w:rPr>
        <w:t>объекта культуры</w:t>
      </w:r>
      <w:r w:rsidR="00E82419" w:rsidRPr="005D3ED0">
        <w:rPr>
          <w:sz w:val="28"/>
          <w:szCs w:val="28"/>
        </w:rPr>
        <w:t>.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2419" w:rsidRPr="005D3ED0">
        <w:rPr>
          <w:sz w:val="28"/>
          <w:szCs w:val="28"/>
        </w:rPr>
        <w:t>.2. Интернет-ресурс</w:t>
      </w:r>
      <w:r w:rsidR="00E75BEE" w:rsidRPr="00E75BEE">
        <w:rPr>
          <w:sz w:val="28"/>
          <w:szCs w:val="28"/>
        </w:rPr>
        <w:t xml:space="preserve"> </w:t>
      </w:r>
      <w:r w:rsidR="00E75BEE" w:rsidRPr="00496861">
        <w:rPr>
          <w:sz w:val="28"/>
          <w:szCs w:val="28"/>
        </w:rPr>
        <w:t>мероприятия, концерта, выставки, конференции</w:t>
      </w:r>
      <w:r w:rsidR="00E82419" w:rsidRPr="005D3ED0">
        <w:rPr>
          <w:sz w:val="28"/>
          <w:szCs w:val="28"/>
        </w:rPr>
        <w:t>.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2419" w:rsidRPr="005D3ED0">
        <w:rPr>
          <w:sz w:val="28"/>
          <w:szCs w:val="28"/>
        </w:rPr>
        <w:t>.3. Искусство, творческие проекты, каталоги, творческие альбомы работ отдельных авторов, электронные галереи и другие экспозиции традиционного и современного визуального искусства.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2419" w:rsidRPr="005D3ED0">
        <w:rPr>
          <w:sz w:val="28"/>
          <w:szCs w:val="28"/>
        </w:rPr>
        <w:t>.4. </w:t>
      </w:r>
      <w:r w:rsidR="00BF15DE" w:rsidRPr="00BF15DE">
        <w:rPr>
          <w:sz w:val="28"/>
          <w:szCs w:val="28"/>
        </w:rPr>
        <w:t>Б</w:t>
      </w:r>
      <w:r w:rsidR="00E82419" w:rsidRPr="005D3ED0">
        <w:rPr>
          <w:sz w:val="28"/>
          <w:szCs w:val="28"/>
        </w:rPr>
        <w:t>иблиотеки.</w:t>
      </w:r>
    </w:p>
    <w:p w:rsidR="00496861" w:rsidRPr="00496861" w:rsidRDefault="00147DED" w:rsidP="004968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75BEE">
        <w:rPr>
          <w:sz w:val="28"/>
          <w:szCs w:val="28"/>
        </w:rPr>
        <w:t xml:space="preserve">.5. </w:t>
      </w:r>
      <w:r w:rsidR="00E75BEE" w:rsidRPr="00496861">
        <w:rPr>
          <w:sz w:val="28"/>
          <w:szCs w:val="28"/>
        </w:rPr>
        <w:t>Сервис</w:t>
      </w:r>
      <w:r w:rsidR="00BF15DE" w:rsidRPr="00F568B6">
        <w:rPr>
          <w:sz w:val="28"/>
          <w:szCs w:val="28"/>
        </w:rPr>
        <w:t>ы</w:t>
      </w:r>
      <w:r w:rsidR="00E75BEE" w:rsidRPr="00496861">
        <w:rPr>
          <w:sz w:val="28"/>
          <w:szCs w:val="28"/>
        </w:rPr>
        <w:t>, портал</w:t>
      </w:r>
      <w:r w:rsidR="00BF15DE">
        <w:rPr>
          <w:sz w:val="28"/>
          <w:szCs w:val="28"/>
        </w:rPr>
        <w:t>ы</w:t>
      </w:r>
      <w:r w:rsidR="00E75BEE" w:rsidRPr="00496861">
        <w:rPr>
          <w:sz w:val="28"/>
          <w:szCs w:val="28"/>
        </w:rPr>
        <w:t xml:space="preserve"> в сфере культуры и развлечений</w:t>
      </w:r>
      <w:r w:rsidR="00E75BEE">
        <w:rPr>
          <w:sz w:val="28"/>
          <w:szCs w:val="28"/>
        </w:rPr>
        <w:t>.</w:t>
      </w:r>
    </w:p>
    <w:p w:rsidR="00496861" w:rsidRPr="00496861" w:rsidRDefault="00147DED" w:rsidP="004968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75BEE">
        <w:rPr>
          <w:sz w:val="28"/>
          <w:szCs w:val="28"/>
        </w:rPr>
        <w:t xml:space="preserve">.6. </w:t>
      </w:r>
      <w:r w:rsidR="00496861" w:rsidRPr="00496861">
        <w:rPr>
          <w:sz w:val="28"/>
          <w:szCs w:val="28"/>
        </w:rPr>
        <w:t xml:space="preserve">Развлекательный ресурс, </w:t>
      </w:r>
      <w:proofErr w:type="spellStart"/>
      <w:r w:rsidR="00496861" w:rsidRPr="00496861">
        <w:rPr>
          <w:sz w:val="28"/>
          <w:szCs w:val="28"/>
        </w:rPr>
        <w:t>медиапортал</w:t>
      </w:r>
      <w:proofErr w:type="spellEnd"/>
      <w:r w:rsidR="00E75BEE">
        <w:rPr>
          <w:sz w:val="28"/>
          <w:szCs w:val="28"/>
        </w:rPr>
        <w:t>.</w:t>
      </w:r>
    </w:p>
    <w:p w:rsidR="00496861" w:rsidRDefault="00147DED" w:rsidP="004968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75BEE">
        <w:rPr>
          <w:sz w:val="28"/>
          <w:szCs w:val="28"/>
        </w:rPr>
        <w:t xml:space="preserve">.7. </w:t>
      </w:r>
      <w:r w:rsidR="00496861" w:rsidRPr="00496861">
        <w:rPr>
          <w:sz w:val="28"/>
          <w:szCs w:val="28"/>
        </w:rPr>
        <w:t>Персональный сайт, блог о культуре</w:t>
      </w:r>
      <w:r w:rsidR="00E75BEE">
        <w:rPr>
          <w:sz w:val="28"/>
          <w:szCs w:val="28"/>
        </w:rPr>
        <w:t>.</w:t>
      </w:r>
    </w:p>
    <w:p w:rsidR="00650F2E" w:rsidRPr="00496861" w:rsidRDefault="00650F2E" w:rsidP="00496861">
      <w:pPr>
        <w:rPr>
          <w:sz w:val="28"/>
          <w:szCs w:val="28"/>
        </w:rPr>
      </w:pPr>
      <w:r>
        <w:rPr>
          <w:sz w:val="28"/>
          <w:szCs w:val="28"/>
        </w:rPr>
        <w:t>6.8. Мобильные приложения в области культуры и искусства.</w:t>
      </w:r>
    </w:p>
    <w:p w:rsidR="00496861" w:rsidRPr="005D3ED0" w:rsidRDefault="00496861" w:rsidP="00E82419">
      <w:pPr>
        <w:rPr>
          <w:sz w:val="28"/>
          <w:szCs w:val="28"/>
        </w:rPr>
      </w:pPr>
    </w:p>
    <w:p w:rsidR="00E82419" w:rsidRPr="005D3ED0" w:rsidRDefault="00147DED" w:rsidP="00E82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2419" w:rsidRPr="005D3ED0">
        <w:rPr>
          <w:b/>
          <w:sz w:val="28"/>
          <w:szCs w:val="28"/>
        </w:rPr>
        <w:t>. Спорт, туризм</w:t>
      </w:r>
      <w:r w:rsidR="00CF57A4">
        <w:rPr>
          <w:b/>
          <w:sz w:val="28"/>
          <w:szCs w:val="28"/>
        </w:rPr>
        <w:t>, страхование</w:t>
      </w:r>
      <w:r w:rsidR="007F40D0">
        <w:rPr>
          <w:b/>
          <w:sz w:val="28"/>
          <w:szCs w:val="28"/>
        </w:rPr>
        <w:t xml:space="preserve"> и развлечения</w:t>
      </w:r>
      <w:r w:rsidR="00E82419" w:rsidRPr="005D3ED0">
        <w:rPr>
          <w:sz w:val="28"/>
          <w:szCs w:val="28"/>
        </w:rPr>
        <w:t>: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2419" w:rsidRPr="005D3ED0">
        <w:rPr>
          <w:sz w:val="28"/>
          <w:szCs w:val="28"/>
        </w:rPr>
        <w:t>.1. </w:t>
      </w:r>
      <w:proofErr w:type="gramStart"/>
      <w:r w:rsidR="00E82419" w:rsidRPr="005D3ED0">
        <w:rPr>
          <w:sz w:val="28"/>
          <w:szCs w:val="28"/>
        </w:rPr>
        <w:t>Специализированные</w:t>
      </w:r>
      <w:proofErr w:type="gramEnd"/>
      <w:r w:rsidR="00E82419" w:rsidRPr="005D3ED0">
        <w:rPr>
          <w:sz w:val="28"/>
          <w:szCs w:val="28"/>
        </w:rPr>
        <w:t xml:space="preserve"> </w:t>
      </w:r>
      <w:proofErr w:type="spellStart"/>
      <w:r w:rsidR="003F3932">
        <w:rPr>
          <w:sz w:val="28"/>
          <w:szCs w:val="28"/>
        </w:rPr>
        <w:t>и</w:t>
      </w:r>
      <w:r w:rsidR="00E82419" w:rsidRPr="005D3ED0">
        <w:rPr>
          <w:sz w:val="28"/>
          <w:szCs w:val="28"/>
        </w:rPr>
        <w:t>нтернет-ресурсы</w:t>
      </w:r>
      <w:proofErr w:type="spellEnd"/>
      <w:r w:rsidR="00E82419" w:rsidRPr="005D3ED0">
        <w:rPr>
          <w:sz w:val="28"/>
          <w:szCs w:val="28"/>
        </w:rPr>
        <w:t>, посвященные различным видам спорта, направлениям в спорте.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2419" w:rsidRPr="005D3ED0">
        <w:rPr>
          <w:sz w:val="28"/>
          <w:szCs w:val="28"/>
        </w:rPr>
        <w:t>.2. Интернет-ресурсы, содержащие новости спорта, новости спортивной культуры, спортивную статистику, спортивную информацию, сведения о спортсменах, спортивных мероприятиях и истории спорта.</w:t>
      </w:r>
    </w:p>
    <w:p w:rsidR="00E82419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2419" w:rsidRPr="005D3ED0">
        <w:rPr>
          <w:sz w:val="28"/>
          <w:szCs w:val="28"/>
        </w:rPr>
        <w:t>.3. Интернет-ресурсы туристических агентств, развлекательных центров, парков</w:t>
      </w:r>
      <w:r w:rsidR="006170AC">
        <w:rPr>
          <w:sz w:val="28"/>
          <w:szCs w:val="28"/>
        </w:rPr>
        <w:t>, домов отдыха, санаториев, гостиниц</w:t>
      </w:r>
      <w:r w:rsidR="00E82419" w:rsidRPr="005D3ED0">
        <w:rPr>
          <w:sz w:val="28"/>
          <w:szCs w:val="28"/>
        </w:rPr>
        <w:t>.</w:t>
      </w:r>
    </w:p>
    <w:p w:rsidR="00E82419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2419" w:rsidRPr="005D3ED0">
        <w:rPr>
          <w:sz w:val="28"/>
          <w:szCs w:val="28"/>
        </w:rPr>
        <w:t xml:space="preserve">.4. Игровые Интернет-ресурсы, </w:t>
      </w:r>
      <w:proofErr w:type="spellStart"/>
      <w:r w:rsidR="00430371">
        <w:rPr>
          <w:sz w:val="28"/>
          <w:szCs w:val="28"/>
        </w:rPr>
        <w:t>киберспорт</w:t>
      </w:r>
      <w:proofErr w:type="spellEnd"/>
      <w:r w:rsidR="00E82419" w:rsidRPr="005D3ED0">
        <w:rPr>
          <w:sz w:val="28"/>
          <w:szCs w:val="28"/>
        </w:rPr>
        <w:t>.</w:t>
      </w:r>
    </w:p>
    <w:p w:rsidR="00A92436" w:rsidRDefault="00A92436" w:rsidP="00E82419">
      <w:pPr>
        <w:rPr>
          <w:sz w:val="28"/>
          <w:szCs w:val="28"/>
        </w:rPr>
      </w:pPr>
      <w:r>
        <w:rPr>
          <w:sz w:val="28"/>
          <w:szCs w:val="28"/>
        </w:rPr>
        <w:t>7.5. Страховые компании и услуги.</w:t>
      </w:r>
    </w:p>
    <w:p w:rsidR="00FC4F3F" w:rsidRPr="00FC4F3F" w:rsidRDefault="00FC4F3F" w:rsidP="00E82419">
      <w:pPr>
        <w:rPr>
          <w:sz w:val="28"/>
          <w:szCs w:val="28"/>
        </w:rPr>
      </w:pPr>
      <w:r>
        <w:rPr>
          <w:sz w:val="28"/>
          <w:szCs w:val="28"/>
        </w:rPr>
        <w:t>7.6. М</w:t>
      </w:r>
      <w:r w:rsidRPr="00FC4F3F">
        <w:rPr>
          <w:sz w:val="28"/>
          <w:szCs w:val="28"/>
        </w:rPr>
        <w:t xml:space="preserve">обильные приложения для </w:t>
      </w:r>
      <w:r w:rsidR="000B2DDF">
        <w:rPr>
          <w:sz w:val="28"/>
          <w:szCs w:val="28"/>
        </w:rPr>
        <w:t>спорта, здорового образа жизни.</w:t>
      </w:r>
    </w:p>
    <w:p w:rsidR="00E82419" w:rsidRPr="005D3ED0" w:rsidRDefault="00E82419" w:rsidP="00E82419">
      <w:pPr>
        <w:rPr>
          <w:sz w:val="28"/>
          <w:szCs w:val="28"/>
        </w:rPr>
      </w:pPr>
    </w:p>
    <w:p w:rsidR="00E82419" w:rsidRPr="005D3ED0" w:rsidRDefault="00147DED" w:rsidP="00E82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82419" w:rsidRPr="005D3ED0">
        <w:rPr>
          <w:b/>
          <w:sz w:val="28"/>
          <w:szCs w:val="28"/>
        </w:rPr>
        <w:t>. Здоровье и медицина</w:t>
      </w:r>
      <w:r w:rsidR="00E82419" w:rsidRPr="005D3ED0">
        <w:rPr>
          <w:sz w:val="28"/>
          <w:szCs w:val="28"/>
        </w:rPr>
        <w:t>: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82419" w:rsidRPr="005D3ED0">
        <w:rPr>
          <w:sz w:val="28"/>
          <w:szCs w:val="28"/>
        </w:rPr>
        <w:t>.1. Интернет-ресурсы медицинских научно-исследовательских учреждений и периодических научных изданий (газет, научно-практических журналов), организаций здравоохранения, санаторно-курортных учреждений.</w:t>
      </w:r>
    </w:p>
    <w:p w:rsidR="00E82419" w:rsidRPr="005D3ED0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82419" w:rsidRPr="005D3ED0">
        <w:rPr>
          <w:sz w:val="28"/>
          <w:szCs w:val="28"/>
        </w:rPr>
        <w:t>.2. Информационно-справочные системы в области медицины и фармакологии.</w:t>
      </w:r>
    </w:p>
    <w:p w:rsidR="00E82419" w:rsidRDefault="00147DED" w:rsidP="00E8241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82419" w:rsidRPr="005D3ED0">
        <w:rPr>
          <w:sz w:val="28"/>
          <w:szCs w:val="28"/>
        </w:rPr>
        <w:t>.3. Интернет-ресурсы, посвященные вопросам пропаганды здорового образа жизни, а также содержащие научно-популярную информацию о различных направлениях медицины для граждан.</w:t>
      </w:r>
    </w:p>
    <w:p w:rsidR="00A2550C" w:rsidRPr="00A2550C" w:rsidRDefault="00A2550C" w:rsidP="00E824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8.4. Мобильные приложения для наблюдения за своим здоровьем</w:t>
      </w:r>
      <w:r w:rsidRPr="00A2550C">
        <w:rPr>
          <w:sz w:val="28"/>
          <w:szCs w:val="28"/>
        </w:rPr>
        <w:t>.</w:t>
      </w:r>
    </w:p>
    <w:p w:rsidR="00E82419" w:rsidRPr="005D3ED0" w:rsidRDefault="00E82419" w:rsidP="00E82419">
      <w:pPr>
        <w:rPr>
          <w:sz w:val="28"/>
          <w:szCs w:val="28"/>
        </w:rPr>
      </w:pPr>
    </w:p>
    <w:p w:rsidR="00E82419" w:rsidRPr="005D3ED0" w:rsidRDefault="00147DED" w:rsidP="00E82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82419" w:rsidRPr="005D3ED0">
        <w:rPr>
          <w:b/>
          <w:sz w:val="28"/>
          <w:szCs w:val="28"/>
        </w:rPr>
        <w:t>. Для детей и юношества</w:t>
      </w:r>
      <w:r w:rsidR="00E82419" w:rsidRPr="005D3ED0">
        <w:rPr>
          <w:bCs/>
          <w:sz w:val="28"/>
          <w:szCs w:val="28"/>
        </w:rPr>
        <w:t>:</w:t>
      </w:r>
    </w:p>
    <w:p w:rsidR="00E82419" w:rsidRPr="005D3ED0" w:rsidRDefault="000B6BDF" w:rsidP="00E8241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82419" w:rsidRPr="005D3ED0">
        <w:rPr>
          <w:sz w:val="28"/>
          <w:szCs w:val="28"/>
        </w:rPr>
        <w:t xml:space="preserve">.1. Интернет-ресурсы для аудитории в возрасте до </w:t>
      </w:r>
      <w:r w:rsidR="00862B23">
        <w:rPr>
          <w:sz w:val="28"/>
          <w:szCs w:val="28"/>
        </w:rPr>
        <w:t>12</w:t>
      </w:r>
      <w:r w:rsidR="00E82419" w:rsidRPr="005D3ED0">
        <w:rPr>
          <w:sz w:val="28"/>
          <w:szCs w:val="28"/>
        </w:rPr>
        <w:t xml:space="preserve"> лет.</w:t>
      </w:r>
    </w:p>
    <w:p w:rsidR="00E82419" w:rsidRPr="009B410A" w:rsidRDefault="000B6BDF" w:rsidP="00E82419">
      <w:pPr>
        <w:rPr>
          <w:sz w:val="28"/>
          <w:szCs w:val="28"/>
        </w:rPr>
      </w:pPr>
      <w:r w:rsidRPr="009B410A">
        <w:rPr>
          <w:sz w:val="28"/>
          <w:szCs w:val="28"/>
        </w:rPr>
        <w:t>9</w:t>
      </w:r>
      <w:r w:rsidR="00E82419" w:rsidRPr="009B410A">
        <w:rPr>
          <w:sz w:val="28"/>
          <w:szCs w:val="28"/>
        </w:rPr>
        <w:t xml:space="preserve">.2. Интернет-ресурсы для аудитории в возрасте от </w:t>
      </w:r>
      <w:r w:rsidR="00862B23" w:rsidRPr="009B410A">
        <w:rPr>
          <w:sz w:val="28"/>
          <w:szCs w:val="28"/>
        </w:rPr>
        <w:t>12</w:t>
      </w:r>
      <w:r w:rsidR="00E82419" w:rsidRPr="009B410A">
        <w:rPr>
          <w:sz w:val="28"/>
          <w:szCs w:val="28"/>
        </w:rPr>
        <w:t xml:space="preserve"> до 1</w:t>
      </w:r>
      <w:r w:rsidR="00862B23" w:rsidRPr="009B410A">
        <w:rPr>
          <w:sz w:val="28"/>
          <w:szCs w:val="28"/>
        </w:rPr>
        <w:t>8</w:t>
      </w:r>
      <w:r w:rsidR="00E82419" w:rsidRPr="009B410A">
        <w:rPr>
          <w:sz w:val="28"/>
          <w:szCs w:val="28"/>
        </w:rPr>
        <w:t xml:space="preserve"> лет.</w:t>
      </w:r>
    </w:p>
    <w:p w:rsidR="00C8602C" w:rsidRDefault="00C8602C" w:rsidP="00E82419">
      <w:pPr>
        <w:rPr>
          <w:sz w:val="28"/>
          <w:szCs w:val="28"/>
        </w:rPr>
      </w:pPr>
      <w:r w:rsidRPr="009B410A">
        <w:rPr>
          <w:sz w:val="28"/>
          <w:szCs w:val="28"/>
        </w:rPr>
        <w:t>9.3. Мобильные приложения для детей и юношества.</w:t>
      </w:r>
    </w:p>
    <w:p w:rsidR="007B7212" w:rsidRPr="005D3ED0" w:rsidRDefault="007B7212" w:rsidP="00E82419">
      <w:pPr>
        <w:rPr>
          <w:sz w:val="28"/>
          <w:szCs w:val="28"/>
        </w:rPr>
      </w:pPr>
    </w:p>
    <w:p w:rsidR="00E82419" w:rsidRPr="005D3ED0" w:rsidRDefault="00E82419" w:rsidP="00E82419">
      <w:pPr>
        <w:rPr>
          <w:sz w:val="28"/>
          <w:szCs w:val="28"/>
        </w:rPr>
      </w:pPr>
      <w:r w:rsidRPr="005D3ED0">
        <w:rPr>
          <w:b/>
          <w:sz w:val="28"/>
          <w:szCs w:val="28"/>
        </w:rPr>
        <w:t>1</w:t>
      </w:r>
      <w:r w:rsidR="0035568C">
        <w:rPr>
          <w:b/>
          <w:sz w:val="28"/>
          <w:szCs w:val="28"/>
        </w:rPr>
        <w:t>0</w:t>
      </w:r>
      <w:r w:rsidRPr="005D3ED0">
        <w:rPr>
          <w:b/>
          <w:sz w:val="28"/>
          <w:szCs w:val="28"/>
        </w:rPr>
        <w:t>. Интернет-ресурс банковско-кредитных учреждений</w:t>
      </w:r>
      <w:r w:rsidR="008D1416">
        <w:rPr>
          <w:sz w:val="28"/>
          <w:szCs w:val="28"/>
        </w:rPr>
        <w:t>:</w:t>
      </w:r>
    </w:p>
    <w:p w:rsidR="00E82419" w:rsidRDefault="00557AF4" w:rsidP="00E82419">
      <w:pPr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E82419" w:rsidRPr="005D3ED0">
        <w:rPr>
          <w:sz w:val="28"/>
          <w:szCs w:val="28"/>
        </w:rPr>
        <w:t xml:space="preserve">Специализированный </w:t>
      </w:r>
      <w:proofErr w:type="spellStart"/>
      <w:r w:rsidR="003F3932">
        <w:rPr>
          <w:sz w:val="28"/>
          <w:szCs w:val="28"/>
        </w:rPr>
        <w:t>и</w:t>
      </w:r>
      <w:r w:rsidR="00E82419" w:rsidRPr="005D3ED0">
        <w:rPr>
          <w:sz w:val="28"/>
          <w:szCs w:val="28"/>
        </w:rPr>
        <w:t>нтернет-ресурс</w:t>
      </w:r>
      <w:proofErr w:type="spellEnd"/>
      <w:r w:rsidR="00E82419" w:rsidRPr="005D3ED0">
        <w:rPr>
          <w:sz w:val="28"/>
          <w:szCs w:val="28"/>
        </w:rPr>
        <w:t xml:space="preserve"> (сайт, портал) банковско-кредитного учреждения.</w:t>
      </w:r>
    </w:p>
    <w:p w:rsidR="00557AF4" w:rsidRPr="005D3ED0" w:rsidRDefault="00557AF4" w:rsidP="00E82419">
      <w:pPr>
        <w:rPr>
          <w:sz w:val="28"/>
          <w:szCs w:val="28"/>
        </w:rPr>
      </w:pPr>
      <w:r>
        <w:rPr>
          <w:sz w:val="28"/>
          <w:szCs w:val="28"/>
        </w:rPr>
        <w:t>10.2. Мобильные приложения для интернет-банкинга, мобильного банка, онлайн-расчетов.</w:t>
      </w:r>
    </w:p>
    <w:p w:rsidR="00A97CFB" w:rsidRPr="000906C8" w:rsidRDefault="00A97CFB" w:rsidP="0051773A">
      <w:pPr>
        <w:tabs>
          <w:tab w:val="num" w:pos="1068"/>
        </w:tabs>
        <w:ind w:firstLine="0"/>
        <w:rPr>
          <w:b/>
          <w:sz w:val="28"/>
          <w:szCs w:val="28"/>
        </w:rPr>
      </w:pPr>
    </w:p>
    <w:p w:rsidR="00A97CFB" w:rsidRPr="00A97CFB" w:rsidRDefault="00A97CFB" w:rsidP="00A97CFB">
      <w:pPr>
        <w:tabs>
          <w:tab w:val="num" w:pos="1068"/>
        </w:tabs>
        <w:ind w:left="709" w:firstLine="0"/>
        <w:rPr>
          <w:b/>
          <w:sz w:val="28"/>
          <w:szCs w:val="28"/>
        </w:rPr>
      </w:pPr>
      <w:r w:rsidRPr="001C1F8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proofErr w:type="gramStart"/>
      <w:r w:rsidRPr="00A97CFB">
        <w:rPr>
          <w:b/>
          <w:sz w:val="28"/>
          <w:szCs w:val="28"/>
        </w:rPr>
        <w:t>Лучшие</w:t>
      </w:r>
      <w:proofErr w:type="gramEnd"/>
      <w:r w:rsidRPr="00A97CFB">
        <w:rPr>
          <w:b/>
          <w:sz w:val="28"/>
          <w:szCs w:val="28"/>
        </w:rPr>
        <w:t xml:space="preserve"> </w:t>
      </w:r>
      <w:proofErr w:type="spellStart"/>
      <w:r w:rsidRPr="00A97CFB">
        <w:rPr>
          <w:b/>
          <w:sz w:val="28"/>
          <w:szCs w:val="28"/>
        </w:rPr>
        <w:t>интернет-ресурсы</w:t>
      </w:r>
      <w:proofErr w:type="spellEnd"/>
      <w:r w:rsidRPr="00A97CFB">
        <w:rPr>
          <w:b/>
          <w:sz w:val="28"/>
          <w:szCs w:val="28"/>
        </w:rPr>
        <w:t xml:space="preserve"> экспортеров</w:t>
      </w:r>
      <w:r>
        <w:rPr>
          <w:b/>
          <w:sz w:val="28"/>
          <w:szCs w:val="28"/>
        </w:rPr>
        <w:t>: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.1. </w:t>
      </w:r>
      <w:r w:rsidR="00BF2AE9">
        <w:rPr>
          <w:sz w:val="28"/>
          <w:szCs w:val="28"/>
        </w:rPr>
        <w:t>М</w:t>
      </w:r>
      <w:r w:rsidRPr="001C1F8C">
        <w:rPr>
          <w:sz w:val="28"/>
          <w:szCs w:val="28"/>
        </w:rPr>
        <w:t xml:space="preserve">алого предприятия – экспортера </w:t>
      </w:r>
      <w:r w:rsidR="00DF6C22">
        <w:rPr>
          <w:sz w:val="28"/>
          <w:szCs w:val="28"/>
        </w:rPr>
        <w:t>продовольственных товаров.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.2. </w:t>
      </w:r>
      <w:r w:rsidR="00BF2AE9">
        <w:rPr>
          <w:sz w:val="28"/>
          <w:szCs w:val="28"/>
        </w:rPr>
        <w:t>С</w:t>
      </w:r>
      <w:r w:rsidRPr="001C1F8C">
        <w:rPr>
          <w:sz w:val="28"/>
          <w:szCs w:val="28"/>
        </w:rPr>
        <w:t>реднего предприятия – экспо</w:t>
      </w:r>
      <w:r w:rsidR="00DF6C22">
        <w:rPr>
          <w:sz w:val="28"/>
          <w:szCs w:val="28"/>
        </w:rPr>
        <w:t>ртера продовольственных товаров.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.3. </w:t>
      </w:r>
      <w:r w:rsidR="00BF2AE9">
        <w:rPr>
          <w:sz w:val="28"/>
          <w:szCs w:val="28"/>
        </w:rPr>
        <w:t>К</w:t>
      </w:r>
      <w:r w:rsidRPr="001C1F8C">
        <w:rPr>
          <w:sz w:val="28"/>
          <w:szCs w:val="28"/>
        </w:rPr>
        <w:t>рупного предприятия – экспортера продовольственных товаров.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.4. </w:t>
      </w:r>
      <w:r w:rsidR="00BF2AE9">
        <w:rPr>
          <w:sz w:val="28"/>
          <w:szCs w:val="28"/>
        </w:rPr>
        <w:t>М</w:t>
      </w:r>
      <w:r w:rsidRPr="001C1F8C">
        <w:rPr>
          <w:sz w:val="28"/>
          <w:szCs w:val="28"/>
        </w:rPr>
        <w:t>алого предприятия – экспорт</w:t>
      </w:r>
      <w:r w:rsidR="00DF6C22">
        <w:rPr>
          <w:sz w:val="28"/>
          <w:szCs w:val="28"/>
        </w:rPr>
        <w:t>ера непродовольственных товаров.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.5. </w:t>
      </w:r>
      <w:r w:rsidR="00BF2AE9">
        <w:rPr>
          <w:sz w:val="28"/>
          <w:szCs w:val="28"/>
        </w:rPr>
        <w:t>С</w:t>
      </w:r>
      <w:r w:rsidRPr="001C1F8C">
        <w:rPr>
          <w:sz w:val="28"/>
          <w:szCs w:val="28"/>
        </w:rPr>
        <w:t>реднего предприятия – экспорт</w:t>
      </w:r>
      <w:r w:rsidR="00DF6C22">
        <w:rPr>
          <w:sz w:val="28"/>
          <w:szCs w:val="28"/>
        </w:rPr>
        <w:t>ера непродовольственных товаров.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.6. </w:t>
      </w:r>
      <w:r w:rsidR="00BF2AE9">
        <w:rPr>
          <w:sz w:val="28"/>
          <w:szCs w:val="28"/>
        </w:rPr>
        <w:t>К</w:t>
      </w:r>
      <w:r w:rsidRPr="001C1F8C">
        <w:rPr>
          <w:sz w:val="28"/>
          <w:szCs w:val="28"/>
        </w:rPr>
        <w:t>рупного предприятия – экспортеров непродовольственных товаров.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.7. </w:t>
      </w:r>
      <w:r w:rsidR="00BF2AE9">
        <w:rPr>
          <w:sz w:val="28"/>
          <w:szCs w:val="28"/>
        </w:rPr>
        <w:t>М</w:t>
      </w:r>
      <w:r w:rsidRPr="001C1F8C">
        <w:rPr>
          <w:sz w:val="28"/>
          <w:szCs w:val="28"/>
        </w:rPr>
        <w:t>алого</w:t>
      </w:r>
      <w:r w:rsidR="00DF6C22">
        <w:rPr>
          <w:sz w:val="28"/>
          <w:szCs w:val="28"/>
        </w:rPr>
        <w:t xml:space="preserve"> предприятия – экспортера услуг.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.8. </w:t>
      </w:r>
      <w:r w:rsidR="00BF2AE9">
        <w:rPr>
          <w:sz w:val="28"/>
          <w:szCs w:val="28"/>
        </w:rPr>
        <w:t>С</w:t>
      </w:r>
      <w:r w:rsidRPr="001C1F8C">
        <w:rPr>
          <w:sz w:val="28"/>
          <w:szCs w:val="28"/>
        </w:rPr>
        <w:t>реднего</w:t>
      </w:r>
      <w:r w:rsidR="00DF6C22">
        <w:rPr>
          <w:sz w:val="28"/>
          <w:szCs w:val="28"/>
        </w:rPr>
        <w:t xml:space="preserve"> предприятия – экспортера услуг.</w:t>
      </w:r>
    </w:p>
    <w:p w:rsidR="001C1F8C" w:rsidRPr="001C1F8C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.9. </w:t>
      </w:r>
      <w:r w:rsidR="00BF2AE9">
        <w:rPr>
          <w:sz w:val="28"/>
          <w:szCs w:val="28"/>
        </w:rPr>
        <w:t>К</w:t>
      </w:r>
      <w:r w:rsidRPr="001C1F8C">
        <w:rPr>
          <w:sz w:val="28"/>
          <w:szCs w:val="28"/>
        </w:rPr>
        <w:t>рупного предприятия – экспортера услуг.</w:t>
      </w:r>
    </w:p>
    <w:p w:rsidR="00A97CFB" w:rsidRPr="00A97CFB" w:rsidRDefault="001C1F8C" w:rsidP="00DF6C22">
      <w:pPr>
        <w:tabs>
          <w:tab w:val="num" w:pos="1068"/>
        </w:tabs>
        <w:rPr>
          <w:sz w:val="28"/>
          <w:szCs w:val="28"/>
        </w:rPr>
      </w:pPr>
      <w:r w:rsidRPr="001C1F8C">
        <w:rPr>
          <w:sz w:val="28"/>
          <w:szCs w:val="28"/>
        </w:rPr>
        <w:t>1</w:t>
      </w:r>
      <w:r w:rsidR="00DF6C22">
        <w:rPr>
          <w:sz w:val="28"/>
          <w:szCs w:val="28"/>
        </w:rPr>
        <w:t>1</w:t>
      </w:r>
      <w:r w:rsidRPr="001C1F8C">
        <w:rPr>
          <w:sz w:val="28"/>
          <w:szCs w:val="28"/>
        </w:rPr>
        <w:t xml:space="preserve">.10. Лучший профиль предприятия – экспортера на Едином портале внешнеторговой деятельности </w:t>
      </w:r>
      <w:proofErr w:type="spellStart"/>
      <w:r w:rsidRPr="001C1F8C">
        <w:rPr>
          <w:sz w:val="28"/>
          <w:szCs w:val="28"/>
        </w:rPr>
        <w:t>www.export.by</w:t>
      </w:r>
      <w:proofErr w:type="spellEnd"/>
      <w:r w:rsidRPr="001C1F8C">
        <w:rPr>
          <w:sz w:val="28"/>
          <w:szCs w:val="28"/>
        </w:rPr>
        <w:t>.</w:t>
      </w:r>
    </w:p>
    <w:p w:rsidR="00A97CFB" w:rsidRPr="001C1F8C" w:rsidRDefault="00A97CFB" w:rsidP="0051773A">
      <w:pPr>
        <w:tabs>
          <w:tab w:val="num" w:pos="1068"/>
        </w:tabs>
        <w:ind w:firstLine="0"/>
        <w:rPr>
          <w:b/>
          <w:sz w:val="28"/>
          <w:szCs w:val="28"/>
        </w:rPr>
      </w:pPr>
    </w:p>
    <w:p w:rsidR="00862B23" w:rsidRPr="005D3ED0" w:rsidRDefault="001954B2" w:rsidP="002C5557">
      <w:pPr>
        <w:ind w:firstLine="0"/>
        <w:rPr>
          <w:sz w:val="28"/>
          <w:szCs w:val="28"/>
        </w:rPr>
      </w:pPr>
      <w:r w:rsidRPr="005D3ED0">
        <w:rPr>
          <w:sz w:val="28"/>
          <w:szCs w:val="28"/>
        </w:rPr>
        <w:t>Кроме вышеуказанных номинаций</w:t>
      </w:r>
      <w:r w:rsidR="000F1DD7" w:rsidRPr="005D3ED0">
        <w:rPr>
          <w:sz w:val="28"/>
          <w:szCs w:val="28"/>
        </w:rPr>
        <w:t>,</w:t>
      </w:r>
      <w:r w:rsidRPr="005D3ED0">
        <w:rPr>
          <w:sz w:val="28"/>
          <w:szCs w:val="28"/>
        </w:rPr>
        <w:t xml:space="preserve"> </w:t>
      </w:r>
      <w:r w:rsidR="000F1DD7" w:rsidRPr="005D3ED0">
        <w:rPr>
          <w:sz w:val="28"/>
          <w:szCs w:val="28"/>
        </w:rPr>
        <w:t xml:space="preserve">жюри </w:t>
      </w:r>
      <w:r w:rsidRPr="005D3ED0">
        <w:rPr>
          <w:sz w:val="28"/>
          <w:szCs w:val="28"/>
        </w:rPr>
        <w:t xml:space="preserve">вправе отметить </w:t>
      </w:r>
      <w:r w:rsidR="009D5115" w:rsidRPr="005D3ED0">
        <w:rPr>
          <w:sz w:val="28"/>
          <w:szCs w:val="28"/>
        </w:rPr>
        <w:t xml:space="preserve">из заявленных на конкурс </w:t>
      </w:r>
      <w:proofErr w:type="spellStart"/>
      <w:r w:rsidR="003F3932">
        <w:rPr>
          <w:sz w:val="28"/>
          <w:szCs w:val="28"/>
        </w:rPr>
        <w:t>и</w:t>
      </w:r>
      <w:r w:rsidR="009D5115" w:rsidRPr="005D3ED0">
        <w:rPr>
          <w:sz w:val="28"/>
          <w:szCs w:val="28"/>
        </w:rPr>
        <w:t>нтернет-ресурсов</w:t>
      </w:r>
      <w:proofErr w:type="spellEnd"/>
      <w:r w:rsidR="009D5115" w:rsidRPr="005D3ED0">
        <w:rPr>
          <w:sz w:val="28"/>
          <w:szCs w:val="28"/>
        </w:rPr>
        <w:t xml:space="preserve"> </w:t>
      </w:r>
      <w:r w:rsidRPr="005D3ED0">
        <w:rPr>
          <w:sz w:val="28"/>
          <w:szCs w:val="28"/>
        </w:rPr>
        <w:t>лучший за дизайн, сод</w:t>
      </w:r>
      <w:r w:rsidR="002C5557">
        <w:rPr>
          <w:sz w:val="28"/>
          <w:szCs w:val="28"/>
        </w:rPr>
        <w:t xml:space="preserve">ержание и технологичность или присудить сайту </w:t>
      </w:r>
      <w:r w:rsidR="000906C8">
        <w:rPr>
          <w:sz w:val="28"/>
          <w:szCs w:val="28"/>
        </w:rPr>
        <w:t>”</w:t>
      </w:r>
      <w:r w:rsidR="002C5557">
        <w:rPr>
          <w:sz w:val="28"/>
          <w:szCs w:val="28"/>
        </w:rPr>
        <w:t>Специальный приз жюри</w:t>
      </w:r>
      <w:r w:rsidR="000906C8">
        <w:rPr>
          <w:sz w:val="28"/>
          <w:szCs w:val="28"/>
        </w:rPr>
        <w:t>“</w:t>
      </w:r>
      <w:r w:rsidR="002C5557">
        <w:rPr>
          <w:sz w:val="28"/>
          <w:szCs w:val="28"/>
        </w:rPr>
        <w:t xml:space="preserve"> Конкурса</w:t>
      </w:r>
      <w:r w:rsidRPr="005D3ED0">
        <w:rPr>
          <w:sz w:val="28"/>
          <w:szCs w:val="28"/>
        </w:rPr>
        <w:t>.</w:t>
      </w:r>
    </w:p>
    <w:p w:rsidR="000022C8" w:rsidRPr="00967ABA" w:rsidRDefault="000022C8" w:rsidP="00DD27D8">
      <w:pPr>
        <w:tabs>
          <w:tab w:val="num" w:pos="1068"/>
        </w:tabs>
        <w:rPr>
          <w:sz w:val="28"/>
          <w:szCs w:val="28"/>
        </w:rPr>
      </w:pPr>
    </w:p>
    <w:p w:rsidR="001954B2" w:rsidRPr="005D3ED0" w:rsidRDefault="001954B2" w:rsidP="001954B2">
      <w:pPr>
        <w:pStyle w:val="2"/>
        <w:keepNext w:val="0"/>
        <w:spacing w:before="0" w:after="0"/>
        <w:jc w:val="center"/>
        <w:rPr>
          <w:rStyle w:val="a6"/>
          <w:rFonts w:ascii="Times New Roman" w:hAnsi="Times New Roman"/>
          <w:i w:val="0"/>
          <w:szCs w:val="28"/>
        </w:rPr>
      </w:pPr>
      <w:r w:rsidRPr="005D3ED0">
        <w:rPr>
          <w:rStyle w:val="a6"/>
          <w:rFonts w:ascii="Times New Roman" w:hAnsi="Times New Roman"/>
          <w:i w:val="0"/>
          <w:szCs w:val="28"/>
        </w:rPr>
        <w:t>ГЛАВА 5</w:t>
      </w:r>
      <w:r w:rsidR="006D402E" w:rsidRPr="005D3ED0">
        <w:rPr>
          <w:rStyle w:val="a6"/>
          <w:rFonts w:ascii="Times New Roman" w:hAnsi="Times New Roman"/>
          <w:i w:val="0"/>
          <w:szCs w:val="28"/>
        </w:rPr>
        <w:t xml:space="preserve">. </w:t>
      </w:r>
      <w:r w:rsidRPr="005D3ED0">
        <w:rPr>
          <w:rStyle w:val="a6"/>
          <w:rFonts w:ascii="Times New Roman" w:hAnsi="Times New Roman"/>
          <w:i w:val="0"/>
          <w:szCs w:val="28"/>
        </w:rPr>
        <w:t>КРИТЕРИИ ОЦЕНКИ</w:t>
      </w:r>
    </w:p>
    <w:p w:rsidR="002E3695" w:rsidRDefault="002E3695" w:rsidP="002E369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сайта конкурсанта </w:t>
      </w:r>
      <w:r w:rsidR="001954B2" w:rsidRPr="005D3ED0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в первую очередь </w:t>
      </w:r>
      <w:r w:rsidR="001954B2" w:rsidRPr="005D3ED0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оценкой с</w:t>
      </w:r>
      <w:r w:rsidRPr="00283088">
        <w:rPr>
          <w:sz w:val="28"/>
          <w:szCs w:val="28"/>
        </w:rPr>
        <w:t>оответстви</w:t>
      </w:r>
      <w:r>
        <w:rPr>
          <w:sz w:val="28"/>
          <w:szCs w:val="28"/>
        </w:rPr>
        <w:t>я ресурса</w:t>
      </w:r>
      <w:r w:rsidRPr="00283088">
        <w:rPr>
          <w:sz w:val="28"/>
          <w:szCs w:val="28"/>
        </w:rPr>
        <w:t xml:space="preserve"> поданной номинации</w:t>
      </w:r>
      <w:r>
        <w:rPr>
          <w:sz w:val="28"/>
          <w:szCs w:val="28"/>
        </w:rPr>
        <w:t>. Если ресурс не соответствует поданной номинации, то он снимается с дальнейшего участия в конкурсе.</w:t>
      </w:r>
    </w:p>
    <w:p w:rsidR="002E3695" w:rsidRDefault="002E3695" w:rsidP="001954B2">
      <w:pPr>
        <w:ind w:firstLine="0"/>
        <w:rPr>
          <w:sz w:val="28"/>
          <w:szCs w:val="28"/>
        </w:rPr>
      </w:pPr>
    </w:p>
    <w:p w:rsidR="001954B2" w:rsidRDefault="002E3695" w:rsidP="001954B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Далее Жюри оценивает ресурсы по </w:t>
      </w:r>
      <w:r w:rsidR="001954B2" w:rsidRPr="005D3ED0">
        <w:rPr>
          <w:sz w:val="28"/>
          <w:szCs w:val="28"/>
        </w:rPr>
        <w:t>следующим критериям:</w:t>
      </w:r>
    </w:p>
    <w:p w:rsidR="00283088" w:rsidRPr="00283088" w:rsidRDefault="00283088" w:rsidP="001954B2">
      <w:pPr>
        <w:ind w:firstLine="0"/>
        <w:rPr>
          <w:sz w:val="28"/>
          <w:szCs w:val="28"/>
        </w:rPr>
      </w:pPr>
    </w:p>
    <w:p w:rsidR="001954B2" w:rsidRPr="005D3ED0" w:rsidRDefault="001954B2" w:rsidP="001954B2">
      <w:pPr>
        <w:tabs>
          <w:tab w:val="num" w:pos="1068"/>
        </w:tabs>
        <w:rPr>
          <w:b/>
          <w:sz w:val="28"/>
          <w:szCs w:val="28"/>
        </w:rPr>
      </w:pPr>
      <w:r w:rsidRPr="005D3ED0">
        <w:rPr>
          <w:b/>
          <w:sz w:val="28"/>
          <w:szCs w:val="28"/>
        </w:rPr>
        <w:t>1. Содержание.</w:t>
      </w:r>
    </w:p>
    <w:p w:rsidR="001954B2" w:rsidRPr="005D3ED0" w:rsidRDefault="001954B2" w:rsidP="001954B2">
      <w:pPr>
        <w:pStyle w:val="a7"/>
        <w:ind w:firstLine="709"/>
        <w:jc w:val="both"/>
        <w:rPr>
          <w:sz w:val="28"/>
          <w:szCs w:val="28"/>
        </w:rPr>
      </w:pPr>
      <w:r w:rsidRPr="005D3ED0">
        <w:rPr>
          <w:sz w:val="28"/>
          <w:szCs w:val="28"/>
        </w:rPr>
        <w:t xml:space="preserve">Содержание – весь объем информации, представленной на сайте. Информационное наполнение должно привлекать внимание посетителя и отвечать теме сайта, его форма должна соответствовать аудитории – материалы должны быть ясны, кратки и действенны в среде Интернет. </w:t>
      </w:r>
    </w:p>
    <w:p w:rsidR="001954B2" w:rsidRPr="005D3ED0" w:rsidRDefault="001954B2" w:rsidP="001954B2">
      <w:pPr>
        <w:pStyle w:val="a7"/>
        <w:ind w:firstLine="709"/>
        <w:jc w:val="both"/>
        <w:rPr>
          <w:sz w:val="28"/>
          <w:szCs w:val="28"/>
        </w:rPr>
      </w:pPr>
      <w:r w:rsidRPr="005D3ED0">
        <w:rPr>
          <w:sz w:val="28"/>
          <w:szCs w:val="28"/>
        </w:rPr>
        <w:t>При оценке содержания следует учитывать его соответствие законодательству Республики Беларусь</w:t>
      </w:r>
      <w:r w:rsidR="00E81F2D" w:rsidRPr="005D3ED0">
        <w:rPr>
          <w:sz w:val="28"/>
          <w:szCs w:val="28"/>
        </w:rPr>
        <w:t>.</w:t>
      </w:r>
    </w:p>
    <w:p w:rsidR="00DD27D8" w:rsidRPr="00967ABA" w:rsidRDefault="00DD27D8" w:rsidP="001954B2">
      <w:pPr>
        <w:tabs>
          <w:tab w:val="num" w:pos="1068"/>
        </w:tabs>
        <w:rPr>
          <w:b/>
          <w:sz w:val="28"/>
          <w:szCs w:val="28"/>
        </w:rPr>
      </w:pPr>
    </w:p>
    <w:p w:rsidR="001954B2" w:rsidRPr="005D3ED0" w:rsidRDefault="001954B2" w:rsidP="001954B2">
      <w:pPr>
        <w:tabs>
          <w:tab w:val="num" w:pos="1068"/>
        </w:tabs>
        <w:rPr>
          <w:b/>
          <w:sz w:val="28"/>
          <w:szCs w:val="28"/>
        </w:rPr>
      </w:pPr>
      <w:r w:rsidRPr="005D3ED0">
        <w:rPr>
          <w:b/>
          <w:sz w:val="28"/>
          <w:szCs w:val="28"/>
        </w:rPr>
        <w:lastRenderedPageBreak/>
        <w:t>2. Структура и навигационные функции.</w:t>
      </w:r>
    </w:p>
    <w:p w:rsidR="001954B2" w:rsidRDefault="001954B2" w:rsidP="001954B2">
      <w:pPr>
        <w:pStyle w:val="22"/>
        <w:ind w:firstLine="709"/>
        <w:rPr>
          <w:sz w:val="28"/>
          <w:szCs w:val="28"/>
        </w:rPr>
      </w:pPr>
      <w:r w:rsidRPr="005D3ED0">
        <w:rPr>
          <w:sz w:val="28"/>
          <w:szCs w:val="28"/>
        </w:rPr>
        <w:t>Структура и навигационные функции характеризуют организацию информации на сайте и возможности перемещения между его разделами. Навигационные возможности должны предоставить возможность быстро получить требуемую информацию.</w:t>
      </w:r>
    </w:p>
    <w:p w:rsidR="00DB075B" w:rsidRPr="000906C8" w:rsidRDefault="00DB075B" w:rsidP="001954B2">
      <w:pPr>
        <w:tabs>
          <w:tab w:val="num" w:pos="1068"/>
        </w:tabs>
        <w:rPr>
          <w:b/>
          <w:sz w:val="28"/>
          <w:szCs w:val="28"/>
        </w:rPr>
      </w:pPr>
    </w:p>
    <w:p w:rsidR="001954B2" w:rsidRPr="005D3ED0" w:rsidRDefault="001954B2" w:rsidP="001954B2">
      <w:pPr>
        <w:tabs>
          <w:tab w:val="num" w:pos="1068"/>
        </w:tabs>
        <w:rPr>
          <w:b/>
          <w:sz w:val="28"/>
          <w:szCs w:val="28"/>
        </w:rPr>
      </w:pPr>
      <w:r w:rsidRPr="005D3ED0">
        <w:rPr>
          <w:b/>
          <w:sz w:val="28"/>
          <w:szCs w:val="28"/>
        </w:rPr>
        <w:t>3. Визуальное оформление.</w:t>
      </w:r>
    </w:p>
    <w:p w:rsidR="001954B2" w:rsidRPr="005D3ED0" w:rsidRDefault="001954B2" w:rsidP="001954B2">
      <w:pPr>
        <w:pStyle w:val="22"/>
        <w:ind w:firstLine="709"/>
        <w:rPr>
          <w:sz w:val="28"/>
          <w:szCs w:val="28"/>
        </w:rPr>
      </w:pPr>
      <w:r w:rsidRPr="005D3ED0">
        <w:rPr>
          <w:sz w:val="28"/>
          <w:szCs w:val="28"/>
        </w:rPr>
        <w:t>Критерии оценки визуального оформления – высокое качество, уместность и соответствие той аудитории и задаче, на которые ориентирован сайт.</w:t>
      </w:r>
    </w:p>
    <w:p w:rsidR="009D5115" w:rsidRPr="005D3ED0" w:rsidRDefault="009D5115" w:rsidP="001954B2">
      <w:pPr>
        <w:pStyle w:val="22"/>
        <w:ind w:firstLine="709"/>
        <w:rPr>
          <w:sz w:val="28"/>
          <w:szCs w:val="28"/>
        </w:rPr>
      </w:pPr>
    </w:p>
    <w:p w:rsidR="001954B2" w:rsidRPr="005D3ED0" w:rsidRDefault="002E3695" w:rsidP="001954B2">
      <w:pPr>
        <w:tabs>
          <w:tab w:val="num" w:pos="10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954B2" w:rsidRPr="005D3ED0">
        <w:rPr>
          <w:b/>
          <w:sz w:val="28"/>
          <w:szCs w:val="28"/>
        </w:rPr>
        <w:t xml:space="preserve">. </w:t>
      </w:r>
      <w:r w:rsidR="00100C3D">
        <w:rPr>
          <w:b/>
          <w:sz w:val="28"/>
          <w:szCs w:val="28"/>
        </w:rPr>
        <w:t>Удобство</w:t>
      </w:r>
      <w:r w:rsidR="001954B2" w:rsidRPr="005D3ED0">
        <w:rPr>
          <w:b/>
          <w:sz w:val="28"/>
          <w:szCs w:val="28"/>
        </w:rPr>
        <w:t>.</w:t>
      </w:r>
    </w:p>
    <w:p w:rsidR="001954B2" w:rsidRPr="005D3ED0" w:rsidRDefault="00100C3D" w:rsidP="001954B2">
      <w:pPr>
        <w:pStyle w:val="22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Удобство</w:t>
      </w:r>
      <w:r w:rsidR="001954B2" w:rsidRPr="005D3ED0">
        <w:rPr>
          <w:sz w:val="28"/>
          <w:szCs w:val="28"/>
        </w:rPr>
        <w:t xml:space="preserve"> характеризует возможности, которые сайт предоставляет пользователю</w:t>
      </w:r>
      <w:r w:rsidR="009A1EC4">
        <w:rPr>
          <w:sz w:val="28"/>
          <w:szCs w:val="28"/>
          <w:lang w:val="ru-RU"/>
        </w:rPr>
        <w:t>:</w:t>
      </w:r>
      <w:r w:rsidR="001954B2" w:rsidRPr="005D3ED0">
        <w:rPr>
          <w:sz w:val="28"/>
          <w:szCs w:val="28"/>
        </w:rPr>
        <w:t xml:space="preserve"> </w:t>
      </w:r>
      <w:r w:rsidR="00C7162F" w:rsidRPr="00C7162F">
        <w:rPr>
          <w:sz w:val="28"/>
          <w:szCs w:val="28"/>
        </w:rPr>
        <w:t>интерактивность и сервис для пользователей, функциональные возможности сайта</w:t>
      </w:r>
      <w:r w:rsidR="009A1EC4">
        <w:rPr>
          <w:sz w:val="28"/>
          <w:szCs w:val="28"/>
          <w:lang w:val="ru-RU"/>
        </w:rPr>
        <w:t>. О</w:t>
      </w:r>
      <w:r w:rsidR="001954B2" w:rsidRPr="005D3ED0">
        <w:rPr>
          <w:sz w:val="28"/>
          <w:szCs w:val="28"/>
        </w:rPr>
        <w:t>н</w:t>
      </w:r>
      <w:r w:rsidR="009A1EC4">
        <w:rPr>
          <w:sz w:val="28"/>
          <w:szCs w:val="28"/>
          <w:lang w:val="ru-RU"/>
        </w:rPr>
        <w:t>о</w:t>
      </w:r>
      <w:r w:rsidR="001954B2" w:rsidRPr="005D3ED0">
        <w:rPr>
          <w:sz w:val="28"/>
          <w:szCs w:val="28"/>
        </w:rPr>
        <w:t xml:space="preserve"> не исчерпывается гиперссылками и всплывающими меню – сайт должен предоставлять пользователю возможности диалога. Интерактивность – это возможность двустороннего обмена информацией, как в поисковых системах,</w:t>
      </w:r>
      <w:r w:rsidR="00D20A6D" w:rsidRPr="005D3ED0">
        <w:rPr>
          <w:sz w:val="28"/>
          <w:szCs w:val="28"/>
        </w:rPr>
        <w:t xml:space="preserve"> чатах, сетевых играх и прочих.</w:t>
      </w:r>
    </w:p>
    <w:p w:rsidR="002E3695" w:rsidRDefault="002E3695" w:rsidP="002E3695">
      <w:pPr>
        <w:pStyle w:val="22"/>
        <w:rPr>
          <w:sz w:val="28"/>
          <w:szCs w:val="28"/>
          <w:lang w:val="ru-RU"/>
        </w:rPr>
      </w:pPr>
    </w:p>
    <w:p w:rsidR="002E3695" w:rsidRDefault="002E3695" w:rsidP="002E3695">
      <w:pPr>
        <w:pStyle w:val="2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 Жюри может оценить или принят</w:t>
      </w:r>
      <w:r w:rsidR="00DF6C22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 во внимание дополнительные критерии:</w:t>
      </w:r>
    </w:p>
    <w:p w:rsidR="002E3695" w:rsidRPr="002E3695" w:rsidRDefault="002E3695" w:rsidP="002E3695">
      <w:pPr>
        <w:pStyle w:val="22"/>
        <w:rPr>
          <w:sz w:val="28"/>
          <w:szCs w:val="28"/>
          <w:lang w:val="ru-RU"/>
        </w:rPr>
      </w:pPr>
    </w:p>
    <w:p w:rsidR="00123767" w:rsidRPr="005D3ED0" w:rsidRDefault="002E3695" w:rsidP="008029AF">
      <w:pPr>
        <w:pStyle w:val="22"/>
        <w:shd w:val="clear" w:color="auto" w:fill="FFFFFF"/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123767" w:rsidRPr="005D3ED0">
        <w:rPr>
          <w:b/>
          <w:sz w:val="28"/>
          <w:szCs w:val="28"/>
          <w:lang w:val="ru-RU"/>
        </w:rPr>
        <w:t xml:space="preserve">. </w:t>
      </w:r>
      <w:r w:rsidR="00064EAA">
        <w:rPr>
          <w:b/>
          <w:sz w:val="28"/>
          <w:szCs w:val="28"/>
          <w:lang w:val="ru-RU"/>
        </w:rPr>
        <w:t>Индексация</w:t>
      </w:r>
      <w:r w:rsidR="00123767" w:rsidRPr="005D3ED0">
        <w:rPr>
          <w:b/>
          <w:sz w:val="28"/>
          <w:szCs w:val="28"/>
          <w:lang w:val="ru-RU"/>
        </w:rPr>
        <w:t xml:space="preserve"> сайта</w:t>
      </w:r>
      <w:r w:rsidR="00363D57">
        <w:rPr>
          <w:b/>
          <w:sz w:val="28"/>
          <w:szCs w:val="28"/>
          <w:lang w:val="ru-RU"/>
        </w:rPr>
        <w:t>.</w:t>
      </w:r>
    </w:p>
    <w:p w:rsidR="00123767" w:rsidRPr="005D3ED0" w:rsidRDefault="00AF0CF9" w:rsidP="00AF0CF9">
      <w:pPr>
        <w:shd w:val="clear" w:color="auto" w:fill="FFFFFF"/>
        <w:rPr>
          <w:sz w:val="28"/>
          <w:szCs w:val="28"/>
          <w:lang w:eastAsia="x-none"/>
        </w:rPr>
      </w:pPr>
      <w:r w:rsidRPr="00AF0CF9">
        <w:rPr>
          <w:sz w:val="28"/>
          <w:szCs w:val="28"/>
        </w:rPr>
        <w:t>Индексирование в поисковых системах (веб-индексирование) — процесс добавления сведений (о сайте) роботом поисковой машины в базу данных, впоследствии использующуюся для (полнотекстового) поиска информации на проиндексированных сайтах.</w:t>
      </w:r>
      <w:r>
        <w:rPr>
          <w:sz w:val="28"/>
          <w:szCs w:val="28"/>
        </w:rPr>
        <w:t xml:space="preserve"> </w:t>
      </w:r>
      <w:r w:rsidRPr="00AF0CF9">
        <w:rPr>
          <w:sz w:val="28"/>
          <w:szCs w:val="28"/>
        </w:rPr>
        <w:t>В сведения о сайте чаще всего входят ключевые слова (алгоритм определения ключевых слов зависит от поисковой системы), статьи, ссылки, документы, также могут индексироваться изображения, аудио и т. д.</w:t>
      </w:r>
    </w:p>
    <w:p w:rsidR="00123767" w:rsidRPr="005D3ED0" w:rsidRDefault="00123767" w:rsidP="008029AF">
      <w:pPr>
        <w:shd w:val="clear" w:color="auto" w:fill="FFFFFF"/>
        <w:rPr>
          <w:sz w:val="28"/>
          <w:szCs w:val="28"/>
          <w:lang w:eastAsia="x-none"/>
        </w:rPr>
      </w:pPr>
    </w:p>
    <w:p w:rsidR="00123767" w:rsidRPr="002E3695" w:rsidRDefault="002E3695" w:rsidP="008029AF">
      <w:pPr>
        <w:shd w:val="clear" w:color="auto" w:fill="FFFFFF"/>
        <w:rPr>
          <w:b/>
          <w:sz w:val="28"/>
          <w:szCs w:val="28"/>
        </w:rPr>
      </w:pPr>
      <w:r w:rsidRPr="002E3695">
        <w:rPr>
          <w:b/>
          <w:sz w:val="28"/>
          <w:szCs w:val="28"/>
          <w:lang w:eastAsia="x-none"/>
        </w:rPr>
        <w:t>6</w:t>
      </w:r>
      <w:r w:rsidR="00123767" w:rsidRPr="002E3695">
        <w:rPr>
          <w:b/>
          <w:sz w:val="28"/>
          <w:szCs w:val="28"/>
          <w:lang w:eastAsia="x-none"/>
        </w:rPr>
        <w:t>. О</w:t>
      </w:r>
      <w:r w:rsidR="00123767" w:rsidRPr="002E3695">
        <w:rPr>
          <w:b/>
          <w:sz w:val="28"/>
          <w:szCs w:val="28"/>
        </w:rPr>
        <w:t>бъем сайта</w:t>
      </w:r>
      <w:r w:rsidR="00363D57" w:rsidRPr="002E3695">
        <w:rPr>
          <w:b/>
          <w:sz w:val="28"/>
          <w:szCs w:val="28"/>
        </w:rPr>
        <w:t>.</w:t>
      </w:r>
    </w:p>
    <w:p w:rsidR="00123767" w:rsidRPr="005D3ED0" w:rsidRDefault="00123767" w:rsidP="008029AF">
      <w:pPr>
        <w:shd w:val="clear" w:color="auto" w:fill="FFFFFF"/>
        <w:rPr>
          <w:sz w:val="28"/>
          <w:szCs w:val="28"/>
          <w:lang w:eastAsia="x-none"/>
        </w:rPr>
      </w:pPr>
      <w:r w:rsidRPr="005D3ED0">
        <w:rPr>
          <w:sz w:val="28"/>
          <w:szCs w:val="28"/>
          <w:lang w:eastAsia="x-none"/>
        </w:rPr>
        <w:t>О</w:t>
      </w:r>
      <w:r w:rsidRPr="005D3ED0">
        <w:rPr>
          <w:sz w:val="28"/>
          <w:szCs w:val="28"/>
        </w:rPr>
        <w:t xml:space="preserve">бъем сайта – количество страниц сайта проиндексированных </w:t>
      </w:r>
      <w:r w:rsidRPr="005D3ED0">
        <w:rPr>
          <w:sz w:val="28"/>
          <w:szCs w:val="28"/>
          <w:lang w:eastAsia="x-none"/>
        </w:rPr>
        <w:t xml:space="preserve">поисковой системой </w:t>
      </w:r>
      <w:r w:rsidRPr="005D3ED0">
        <w:rPr>
          <w:sz w:val="28"/>
          <w:szCs w:val="28"/>
          <w:lang w:val="en-US" w:eastAsia="x-none"/>
        </w:rPr>
        <w:t>Google</w:t>
      </w:r>
      <w:r w:rsidRPr="005D3ED0">
        <w:rPr>
          <w:sz w:val="28"/>
          <w:szCs w:val="28"/>
          <w:lang w:eastAsia="x-none"/>
        </w:rPr>
        <w:t xml:space="preserve">. В отличие от критерия </w:t>
      </w:r>
      <w:r w:rsidR="000906C8">
        <w:rPr>
          <w:sz w:val="28"/>
          <w:szCs w:val="28"/>
          <w:lang w:eastAsia="x-none"/>
        </w:rPr>
        <w:t>”</w:t>
      </w:r>
      <w:r w:rsidRPr="005D3ED0">
        <w:rPr>
          <w:sz w:val="28"/>
          <w:szCs w:val="28"/>
          <w:lang w:eastAsia="x-none"/>
        </w:rPr>
        <w:t>Содержание</w:t>
      </w:r>
      <w:r w:rsidR="000906C8">
        <w:rPr>
          <w:sz w:val="28"/>
          <w:szCs w:val="28"/>
          <w:lang w:eastAsia="x-none"/>
        </w:rPr>
        <w:t>“</w:t>
      </w:r>
      <w:r w:rsidRPr="005D3ED0">
        <w:rPr>
          <w:sz w:val="28"/>
          <w:szCs w:val="28"/>
          <w:lang w:eastAsia="x-none"/>
        </w:rPr>
        <w:t xml:space="preserve">, который ориентирован на соответствие содержимого </w:t>
      </w:r>
      <w:r w:rsidRPr="005D3ED0">
        <w:rPr>
          <w:sz w:val="28"/>
          <w:szCs w:val="28"/>
        </w:rPr>
        <w:t xml:space="preserve">теме </w:t>
      </w:r>
      <w:r w:rsidRPr="005D3ED0">
        <w:rPr>
          <w:sz w:val="28"/>
          <w:szCs w:val="28"/>
          <w:lang w:eastAsia="x-none"/>
        </w:rPr>
        <w:t>сайту, данный критерий определяет объём всех страниц вне зависимости от их содержания.</w:t>
      </w:r>
    </w:p>
    <w:p w:rsidR="00123767" w:rsidRPr="005D3ED0" w:rsidRDefault="00123767" w:rsidP="008029AF">
      <w:pPr>
        <w:shd w:val="clear" w:color="auto" w:fill="FFFFFF"/>
        <w:rPr>
          <w:sz w:val="28"/>
          <w:szCs w:val="28"/>
          <w:lang w:eastAsia="x-none"/>
        </w:rPr>
      </w:pPr>
    </w:p>
    <w:p w:rsidR="00123767" w:rsidRPr="002E3695" w:rsidRDefault="002E3695" w:rsidP="008029AF">
      <w:pPr>
        <w:shd w:val="clear" w:color="auto" w:fill="FFFFFF"/>
        <w:rPr>
          <w:b/>
          <w:sz w:val="28"/>
          <w:szCs w:val="28"/>
          <w:lang w:eastAsia="x-none"/>
        </w:rPr>
      </w:pPr>
      <w:r w:rsidRPr="002E3695">
        <w:rPr>
          <w:b/>
          <w:sz w:val="28"/>
          <w:szCs w:val="28"/>
          <w:lang w:eastAsia="x-none"/>
        </w:rPr>
        <w:t>7</w:t>
      </w:r>
      <w:r w:rsidR="00123767" w:rsidRPr="002E3695">
        <w:rPr>
          <w:b/>
          <w:sz w:val="28"/>
          <w:szCs w:val="28"/>
          <w:lang w:eastAsia="x-none"/>
        </w:rPr>
        <w:t>. Соответствие стандарту</w:t>
      </w:r>
      <w:r w:rsidR="00363D57" w:rsidRPr="002E3695">
        <w:rPr>
          <w:b/>
          <w:sz w:val="28"/>
          <w:szCs w:val="28"/>
          <w:lang w:eastAsia="x-none"/>
        </w:rPr>
        <w:t>.</w:t>
      </w:r>
    </w:p>
    <w:p w:rsidR="00CD0712" w:rsidRPr="00DF6C22" w:rsidRDefault="00123767" w:rsidP="00DF6C22">
      <w:pPr>
        <w:shd w:val="clear" w:color="auto" w:fill="FFFFFF"/>
        <w:rPr>
          <w:sz w:val="28"/>
          <w:szCs w:val="28"/>
          <w:lang w:eastAsia="x-none"/>
        </w:rPr>
      </w:pPr>
      <w:r w:rsidRPr="009B410A">
        <w:rPr>
          <w:sz w:val="28"/>
          <w:szCs w:val="28"/>
          <w:lang w:eastAsia="x-none"/>
        </w:rPr>
        <w:t xml:space="preserve">Сайты из раздела </w:t>
      </w:r>
      <w:r w:rsidR="000906C8" w:rsidRPr="009B410A">
        <w:rPr>
          <w:sz w:val="28"/>
          <w:szCs w:val="28"/>
          <w:lang w:eastAsia="x-none"/>
        </w:rPr>
        <w:t>”</w:t>
      </w:r>
      <w:r w:rsidRPr="009B410A">
        <w:rPr>
          <w:sz w:val="28"/>
          <w:szCs w:val="28"/>
          <w:lang w:eastAsia="x-none"/>
        </w:rPr>
        <w:t>Органы государственного управления</w:t>
      </w:r>
      <w:r w:rsidR="000906C8" w:rsidRPr="009B410A">
        <w:rPr>
          <w:sz w:val="28"/>
          <w:szCs w:val="28"/>
          <w:lang w:eastAsia="x-none"/>
        </w:rPr>
        <w:t>“</w:t>
      </w:r>
      <w:r w:rsidRPr="009B410A">
        <w:rPr>
          <w:sz w:val="28"/>
          <w:szCs w:val="28"/>
          <w:lang w:eastAsia="x-none"/>
        </w:rPr>
        <w:t xml:space="preserve"> проверяются на соответствие </w:t>
      </w:r>
      <w:r w:rsidR="00C8602C" w:rsidRPr="009B410A">
        <w:rPr>
          <w:sz w:val="28"/>
          <w:szCs w:val="28"/>
          <w:lang w:eastAsia="x-none"/>
        </w:rPr>
        <w:t>требованиям соответствующих нормативных правовых актов</w:t>
      </w:r>
      <w:r w:rsidRPr="009B410A">
        <w:rPr>
          <w:sz w:val="28"/>
          <w:szCs w:val="28"/>
          <w:lang w:eastAsia="x-none"/>
        </w:rPr>
        <w:t>.</w:t>
      </w:r>
    </w:p>
    <w:sectPr w:rsidR="00CD0712" w:rsidRPr="00DF6C22" w:rsidSect="00D76C7D">
      <w:headerReference w:type="even" r:id="rId12"/>
      <w:headerReference w:type="default" r:id="rId13"/>
      <w:footerReference w:type="even" r:id="rId14"/>
      <w:headerReference w:type="first" r:id="rId15"/>
      <w:pgSz w:w="11907" w:h="16840" w:code="9"/>
      <w:pgMar w:top="907" w:right="567" w:bottom="851" w:left="1134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0C" w:rsidRDefault="00E31D0C">
      <w:r>
        <w:separator/>
      </w:r>
    </w:p>
    <w:p w:rsidR="00E31D0C" w:rsidRDefault="00E31D0C"/>
  </w:endnote>
  <w:endnote w:type="continuationSeparator" w:id="0">
    <w:p w:rsidR="00E31D0C" w:rsidRDefault="00E31D0C">
      <w:r>
        <w:continuationSeparator/>
      </w:r>
    </w:p>
    <w:p w:rsidR="00E31D0C" w:rsidRDefault="00E31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5F" w:rsidRDefault="0095015F" w:rsidP="006D402E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15F" w:rsidRDefault="0095015F" w:rsidP="001954B2">
    <w:pPr>
      <w:pStyle w:val="a9"/>
      <w:ind w:right="360"/>
    </w:pPr>
  </w:p>
  <w:p w:rsidR="0095015F" w:rsidRDefault="009501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0C" w:rsidRDefault="00E31D0C">
      <w:r>
        <w:separator/>
      </w:r>
    </w:p>
    <w:p w:rsidR="00E31D0C" w:rsidRDefault="00E31D0C"/>
  </w:footnote>
  <w:footnote w:type="continuationSeparator" w:id="0">
    <w:p w:rsidR="00E31D0C" w:rsidRDefault="00E31D0C">
      <w:r>
        <w:continuationSeparator/>
      </w:r>
    </w:p>
    <w:p w:rsidR="00E31D0C" w:rsidRDefault="00E31D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5F" w:rsidRDefault="0095015F" w:rsidP="00195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5015F" w:rsidRDefault="0095015F">
    <w:pPr>
      <w:pStyle w:val="a3"/>
    </w:pPr>
  </w:p>
  <w:p w:rsidR="0095015F" w:rsidRDefault="009501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5F" w:rsidRDefault="0095015F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9B4E36">
      <w:rPr>
        <w:noProof/>
      </w:rPr>
      <w:t>2</w:t>
    </w:r>
    <w:r>
      <w:fldChar w:fldCharType="end"/>
    </w:r>
  </w:p>
  <w:p w:rsidR="0095015F" w:rsidRPr="00D60385" w:rsidRDefault="0095015F" w:rsidP="006D402E">
    <w:pPr>
      <w:pStyle w:val="a3"/>
      <w:jc w:val="both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5F" w:rsidRPr="000B0C0B" w:rsidRDefault="0095015F" w:rsidP="000B0C0B">
    <w:pPr>
      <w:pStyle w:val="a3"/>
    </w:pPr>
  </w:p>
  <w:p w:rsidR="0095015F" w:rsidRDefault="009501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7812288"/>
    <w:multiLevelType w:val="hybridMultilevel"/>
    <w:tmpl w:val="D4A69A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E56BB9"/>
    <w:multiLevelType w:val="hybridMultilevel"/>
    <w:tmpl w:val="C6B8F502"/>
    <w:lvl w:ilvl="0" w:tplc="025E33AA">
      <w:start w:val="1"/>
      <w:numFmt w:val="bullet"/>
      <w:lvlText w:val=""/>
      <w:lvlJc w:val="left"/>
      <w:pPr>
        <w:tabs>
          <w:tab w:val="num" w:pos="163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CE2694"/>
    <w:multiLevelType w:val="hybridMultilevel"/>
    <w:tmpl w:val="57608A56"/>
    <w:lvl w:ilvl="0" w:tplc="025E33AA">
      <w:start w:val="1"/>
      <w:numFmt w:val="bullet"/>
      <w:lvlText w:val=""/>
      <w:lvlJc w:val="left"/>
      <w:pPr>
        <w:tabs>
          <w:tab w:val="num" w:pos="164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B2"/>
    <w:rsid w:val="000022C8"/>
    <w:rsid w:val="00004FB7"/>
    <w:rsid w:val="00005E17"/>
    <w:rsid w:val="0001422C"/>
    <w:rsid w:val="00022A70"/>
    <w:rsid w:val="000244D3"/>
    <w:rsid w:val="000301C4"/>
    <w:rsid w:val="00040EBF"/>
    <w:rsid w:val="00057825"/>
    <w:rsid w:val="00061F64"/>
    <w:rsid w:val="00064EAA"/>
    <w:rsid w:val="000663C9"/>
    <w:rsid w:val="00073200"/>
    <w:rsid w:val="0008255C"/>
    <w:rsid w:val="00082AB2"/>
    <w:rsid w:val="000906C8"/>
    <w:rsid w:val="00093A57"/>
    <w:rsid w:val="00095AC1"/>
    <w:rsid w:val="000A5C12"/>
    <w:rsid w:val="000A6658"/>
    <w:rsid w:val="000B0C0B"/>
    <w:rsid w:val="000B2DDF"/>
    <w:rsid w:val="000B6BDF"/>
    <w:rsid w:val="000B6D85"/>
    <w:rsid w:val="000C1710"/>
    <w:rsid w:val="000C1D22"/>
    <w:rsid w:val="000C429E"/>
    <w:rsid w:val="000C471C"/>
    <w:rsid w:val="000D007C"/>
    <w:rsid w:val="000D2966"/>
    <w:rsid w:val="000D5BAA"/>
    <w:rsid w:val="000D7F42"/>
    <w:rsid w:val="000E09E3"/>
    <w:rsid w:val="000E2293"/>
    <w:rsid w:val="000F1DD7"/>
    <w:rsid w:val="000F3A23"/>
    <w:rsid w:val="000F54D0"/>
    <w:rsid w:val="00100C3D"/>
    <w:rsid w:val="00101219"/>
    <w:rsid w:val="00103795"/>
    <w:rsid w:val="00105781"/>
    <w:rsid w:val="00106D97"/>
    <w:rsid w:val="001104F0"/>
    <w:rsid w:val="00123767"/>
    <w:rsid w:val="00127532"/>
    <w:rsid w:val="00131AA1"/>
    <w:rsid w:val="00132212"/>
    <w:rsid w:val="00143316"/>
    <w:rsid w:val="001461DD"/>
    <w:rsid w:val="00147DED"/>
    <w:rsid w:val="00151607"/>
    <w:rsid w:val="0015540E"/>
    <w:rsid w:val="00155457"/>
    <w:rsid w:val="0016426E"/>
    <w:rsid w:val="00166EFB"/>
    <w:rsid w:val="00177F0F"/>
    <w:rsid w:val="00181E30"/>
    <w:rsid w:val="001954B2"/>
    <w:rsid w:val="001A0B0E"/>
    <w:rsid w:val="001B6BAB"/>
    <w:rsid w:val="001B6C4D"/>
    <w:rsid w:val="001C1F8C"/>
    <w:rsid w:val="001C2212"/>
    <w:rsid w:val="001C5A76"/>
    <w:rsid w:val="001D0561"/>
    <w:rsid w:val="001E357C"/>
    <w:rsid w:val="001E5009"/>
    <w:rsid w:val="001F1120"/>
    <w:rsid w:val="001F61E3"/>
    <w:rsid w:val="00201C97"/>
    <w:rsid w:val="0020378E"/>
    <w:rsid w:val="00210C12"/>
    <w:rsid w:val="00214CC0"/>
    <w:rsid w:val="00221292"/>
    <w:rsid w:val="00226E7C"/>
    <w:rsid w:val="002438DF"/>
    <w:rsid w:val="00247DD9"/>
    <w:rsid w:val="00250CF9"/>
    <w:rsid w:val="00252B4B"/>
    <w:rsid w:val="0026740C"/>
    <w:rsid w:val="00271F34"/>
    <w:rsid w:val="00272539"/>
    <w:rsid w:val="002745AE"/>
    <w:rsid w:val="002745F7"/>
    <w:rsid w:val="00275979"/>
    <w:rsid w:val="00275AC8"/>
    <w:rsid w:val="00280166"/>
    <w:rsid w:val="00280640"/>
    <w:rsid w:val="00281FBF"/>
    <w:rsid w:val="00283088"/>
    <w:rsid w:val="0029105D"/>
    <w:rsid w:val="002B3F39"/>
    <w:rsid w:val="002B54F3"/>
    <w:rsid w:val="002B5FDB"/>
    <w:rsid w:val="002B7078"/>
    <w:rsid w:val="002C12F2"/>
    <w:rsid w:val="002C5557"/>
    <w:rsid w:val="002C70B4"/>
    <w:rsid w:val="002D1440"/>
    <w:rsid w:val="002D1A63"/>
    <w:rsid w:val="002D7762"/>
    <w:rsid w:val="002E3695"/>
    <w:rsid w:val="002F2233"/>
    <w:rsid w:val="002F261F"/>
    <w:rsid w:val="002F4596"/>
    <w:rsid w:val="003004E1"/>
    <w:rsid w:val="0030481B"/>
    <w:rsid w:val="00304D7D"/>
    <w:rsid w:val="00304D87"/>
    <w:rsid w:val="003118CB"/>
    <w:rsid w:val="00326813"/>
    <w:rsid w:val="00327A87"/>
    <w:rsid w:val="0033042F"/>
    <w:rsid w:val="00340A7D"/>
    <w:rsid w:val="00341472"/>
    <w:rsid w:val="003415F2"/>
    <w:rsid w:val="003423E3"/>
    <w:rsid w:val="003526E7"/>
    <w:rsid w:val="003537A4"/>
    <w:rsid w:val="00354914"/>
    <w:rsid w:val="0035568C"/>
    <w:rsid w:val="00357193"/>
    <w:rsid w:val="0036249D"/>
    <w:rsid w:val="00363B29"/>
    <w:rsid w:val="00363D57"/>
    <w:rsid w:val="003653AE"/>
    <w:rsid w:val="003663E1"/>
    <w:rsid w:val="0037219E"/>
    <w:rsid w:val="003739BC"/>
    <w:rsid w:val="00383BE3"/>
    <w:rsid w:val="00391CB4"/>
    <w:rsid w:val="00397F80"/>
    <w:rsid w:val="003A0ECB"/>
    <w:rsid w:val="003A3D8D"/>
    <w:rsid w:val="003A7906"/>
    <w:rsid w:val="003B56E5"/>
    <w:rsid w:val="003B6588"/>
    <w:rsid w:val="003C0C1B"/>
    <w:rsid w:val="003C1C3C"/>
    <w:rsid w:val="003C4F80"/>
    <w:rsid w:val="003C70BD"/>
    <w:rsid w:val="003D662C"/>
    <w:rsid w:val="003D6714"/>
    <w:rsid w:val="003E447B"/>
    <w:rsid w:val="003F3932"/>
    <w:rsid w:val="003F53AA"/>
    <w:rsid w:val="00410464"/>
    <w:rsid w:val="004104CB"/>
    <w:rsid w:val="00413585"/>
    <w:rsid w:val="00422F3C"/>
    <w:rsid w:val="00430371"/>
    <w:rsid w:val="004311EE"/>
    <w:rsid w:val="0044268C"/>
    <w:rsid w:val="00444962"/>
    <w:rsid w:val="00444E2E"/>
    <w:rsid w:val="00445D57"/>
    <w:rsid w:val="004516A6"/>
    <w:rsid w:val="00460CC4"/>
    <w:rsid w:val="004659BC"/>
    <w:rsid w:val="004708D3"/>
    <w:rsid w:val="00474CCF"/>
    <w:rsid w:val="00475A25"/>
    <w:rsid w:val="00477034"/>
    <w:rsid w:val="0047772D"/>
    <w:rsid w:val="004820C1"/>
    <w:rsid w:val="00494C69"/>
    <w:rsid w:val="00496503"/>
    <w:rsid w:val="00496861"/>
    <w:rsid w:val="00497A75"/>
    <w:rsid w:val="004A1D20"/>
    <w:rsid w:val="004C12C3"/>
    <w:rsid w:val="004D0441"/>
    <w:rsid w:val="004D4342"/>
    <w:rsid w:val="004D7643"/>
    <w:rsid w:val="004E1234"/>
    <w:rsid w:val="004E5E8A"/>
    <w:rsid w:val="004F32C5"/>
    <w:rsid w:val="004F6155"/>
    <w:rsid w:val="005047D6"/>
    <w:rsid w:val="00504BCB"/>
    <w:rsid w:val="0051195F"/>
    <w:rsid w:val="00512BE8"/>
    <w:rsid w:val="005142A6"/>
    <w:rsid w:val="00515CCF"/>
    <w:rsid w:val="0051773A"/>
    <w:rsid w:val="00517AFD"/>
    <w:rsid w:val="00524BAE"/>
    <w:rsid w:val="00527F7D"/>
    <w:rsid w:val="00531820"/>
    <w:rsid w:val="005466D3"/>
    <w:rsid w:val="00551E08"/>
    <w:rsid w:val="00554AB9"/>
    <w:rsid w:val="00556811"/>
    <w:rsid w:val="00557AF4"/>
    <w:rsid w:val="00564147"/>
    <w:rsid w:val="005646A6"/>
    <w:rsid w:val="00566B23"/>
    <w:rsid w:val="00567C30"/>
    <w:rsid w:val="00570AED"/>
    <w:rsid w:val="00570FCB"/>
    <w:rsid w:val="00575491"/>
    <w:rsid w:val="00585841"/>
    <w:rsid w:val="00592092"/>
    <w:rsid w:val="00594E7E"/>
    <w:rsid w:val="005B30AE"/>
    <w:rsid w:val="005B3CAD"/>
    <w:rsid w:val="005B5968"/>
    <w:rsid w:val="005B6F18"/>
    <w:rsid w:val="005C2A94"/>
    <w:rsid w:val="005C5D12"/>
    <w:rsid w:val="005D0BD4"/>
    <w:rsid w:val="005D1214"/>
    <w:rsid w:val="005D1AC2"/>
    <w:rsid w:val="005D3ED0"/>
    <w:rsid w:val="005D7715"/>
    <w:rsid w:val="005E2C52"/>
    <w:rsid w:val="005F107F"/>
    <w:rsid w:val="005F1845"/>
    <w:rsid w:val="006010A3"/>
    <w:rsid w:val="00605E46"/>
    <w:rsid w:val="0060703B"/>
    <w:rsid w:val="00616E34"/>
    <w:rsid w:val="006170AC"/>
    <w:rsid w:val="006170CC"/>
    <w:rsid w:val="00622B19"/>
    <w:rsid w:val="00630832"/>
    <w:rsid w:val="00632A36"/>
    <w:rsid w:val="006357E5"/>
    <w:rsid w:val="00635E91"/>
    <w:rsid w:val="00640E7D"/>
    <w:rsid w:val="00642206"/>
    <w:rsid w:val="006437BA"/>
    <w:rsid w:val="00644B6D"/>
    <w:rsid w:val="00650466"/>
    <w:rsid w:val="00650F2E"/>
    <w:rsid w:val="00650F93"/>
    <w:rsid w:val="00655358"/>
    <w:rsid w:val="00655F95"/>
    <w:rsid w:val="00661CF7"/>
    <w:rsid w:val="00667615"/>
    <w:rsid w:val="006802D9"/>
    <w:rsid w:val="00682FB0"/>
    <w:rsid w:val="00687326"/>
    <w:rsid w:val="0069799B"/>
    <w:rsid w:val="006A24FF"/>
    <w:rsid w:val="006A285F"/>
    <w:rsid w:val="006B5E9D"/>
    <w:rsid w:val="006C6F2D"/>
    <w:rsid w:val="006D145D"/>
    <w:rsid w:val="006D3B48"/>
    <w:rsid w:val="006D402E"/>
    <w:rsid w:val="006E7B8F"/>
    <w:rsid w:val="006F1150"/>
    <w:rsid w:val="006F321E"/>
    <w:rsid w:val="006F3818"/>
    <w:rsid w:val="00700BC5"/>
    <w:rsid w:val="00701EDE"/>
    <w:rsid w:val="007033A7"/>
    <w:rsid w:val="007058E9"/>
    <w:rsid w:val="00705E5B"/>
    <w:rsid w:val="00715CF5"/>
    <w:rsid w:val="00717A3E"/>
    <w:rsid w:val="0072167D"/>
    <w:rsid w:val="007262CE"/>
    <w:rsid w:val="007271D2"/>
    <w:rsid w:val="007321F7"/>
    <w:rsid w:val="0073423F"/>
    <w:rsid w:val="0074047C"/>
    <w:rsid w:val="00751F65"/>
    <w:rsid w:val="007530FB"/>
    <w:rsid w:val="00770F88"/>
    <w:rsid w:val="0077223D"/>
    <w:rsid w:val="007828BA"/>
    <w:rsid w:val="00791137"/>
    <w:rsid w:val="00791DFF"/>
    <w:rsid w:val="00792F27"/>
    <w:rsid w:val="007976D2"/>
    <w:rsid w:val="007A374A"/>
    <w:rsid w:val="007A606A"/>
    <w:rsid w:val="007B7212"/>
    <w:rsid w:val="007C20BB"/>
    <w:rsid w:val="007C3E65"/>
    <w:rsid w:val="007D1307"/>
    <w:rsid w:val="007D2798"/>
    <w:rsid w:val="007D39AB"/>
    <w:rsid w:val="007E362F"/>
    <w:rsid w:val="007E36F3"/>
    <w:rsid w:val="007E4DBC"/>
    <w:rsid w:val="007F14C1"/>
    <w:rsid w:val="007F1AB7"/>
    <w:rsid w:val="007F1ADF"/>
    <w:rsid w:val="007F40D0"/>
    <w:rsid w:val="008010EB"/>
    <w:rsid w:val="008018E0"/>
    <w:rsid w:val="008029AF"/>
    <w:rsid w:val="00813D70"/>
    <w:rsid w:val="008279C8"/>
    <w:rsid w:val="00835066"/>
    <w:rsid w:val="00836033"/>
    <w:rsid w:val="0084151C"/>
    <w:rsid w:val="0084177A"/>
    <w:rsid w:val="00841A93"/>
    <w:rsid w:val="00852867"/>
    <w:rsid w:val="00854BCB"/>
    <w:rsid w:val="00860708"/>
    <w:rsid w:val="00862B23"/>
    <w:rsid w:val="008714B7"/>
    <w:rsid w:val="00876079"/>
    <w:rsid w:val="00876A8C"/>
    <w:rsid w:val="00885936"/>
    <w:rsid w:val="00887763"/>
    <w:rsid w:val="008A0690"/>
    <w:rsid w:val="008A121D"/>
    <w:rsid w:val="008A45DC"/>
    <w:rsid w:val="008A51B7"/>
    <w:rsid w:val="008B3366"/>
    <w:rsid w:val="008C21B6"/>
    <w:rsid w:val="008C547B"/>
    <w:rsid w:val="008C7DE8"/>
    <w:rsid w:val="008D1416"/>
    <w:rsid w:val="008E00CF"/>
    <w:rsid w:val="008E252B"/>
    <w:rsid w:val="008E7E0C"/>
    <w:rsid w:val="008F204A"/>
    <w:rsid w:val="00901030"/>
    <w:rsid w:val="009014D0"/>
    <w:rsid w:val="0090256E"/>
    <w:rsid w:val="00904B42"/>
    <w:rsid w:val="009056A6"/>
    <w:rsid w:val="00906920"/>
    <w:rsid w:val="00911F3E"/>
    <w:rsid w:val="00913E45"/>
    <w:rsid w:val="0093118A"/>
    <w:rsid w:val="00932DFD"/>
    <w:rsid w:val="00936445"/>
    <w:rsid w:val="00945ADC"/>
    <w:rsid w:val="009467DE"/>
    <w:rsid w:val="0095015F"/>
    <w:rsid w:val="0095325E"/>
    <w:rsid w:val="00957DEE"/>
    <w:rsid w:val="00964BC1"/>
    <w:rsid w:val="00967ABA"/>
    <w:rsid w:val="0097015C"/>
    <w:rsid w:val="00974326"/>
    <w:rsid w:val="009772E9"/>
    <w:rsid w:val="009805DF"/>
    <w:rsid w:val="00984B08"/>
    <w:rsid w:val="00986D9A"/>
    <w:rsid w:val="00990E5A"/>
    <w:rsid w:val="009922BB"/>
    <w:rsid w:val="009A1EC4"/>
    <w:rsid w:val="009A3B48"/>
    <w:rsid w:val="009B013F"/>
    <w:rsid w:val="009B410A"/>
    <w:rsid w:val="009B42F9"/>
    <w:rsid w:val="009B4E36"/>
    <w:rsid w:val="009C2630"/>
    <w:rsid w:val="009C6192"/>
    <w:rsid w:val="009D0742"/>
    <w:rsid w:val="009D4729"/>
    <w:rsid w:val="009D5115"/>
    <w:rsid w:val="009E0AF1"/>
    <w:rsid w:val="009E1D18"/>
    <w:rsid w:val="009E5167"/>
    <w:rsid w:val="009E5FA2"/>
    <w:rsid w:val="009F1565"/>
    <w:rsid w:val="009F47FB"/>
    <w:rsid w:val="009F4A15"/>
    <w:rsid w:val="00A0527F"/>
    <w:rsid w:val="00A063C6"/>
    <w:rsid w:val="00A1335E"/>
    <w:rsid w:val="00A15EE4"/>
    <w:rsid w:val="00A22E37"/>
    <w:rsid w:val="00A2425D"/>
    <w:rsid w:val="00A2550C"/>
    <w:rsid w:val="00A256FE"/>
    <w:rsid w:val="00A3541D"/>
    <w:rsid w:val="00A36497"/>
    <w:rsid w:val="00A3720E"/>
    <w:rsid w:val="00A44F97"/>
    <w:rsid w:val="00A46E67"/>
    <w:rsid w:val="00A50625"/>
    <w:rsid w:val="00A57005"/>
    <w:rsid w:val="00A62D97"/>
    <w:rsid w:val="00A76A1B"/>
    <w:rsid w:val="00A819E2"/>
    <w:rsid w:val="00A81FC4"/>
    <w:rsid w:val="00A8390B"/>
    <w:rsid w:val="00A84837"/>
    <w:rsid w:val="00A85AC8"/>
    <w:rsid w:val="00A90386"/>
    <w:rsid w:val="00A92436"/>
    <w:rsid w:val="00A97CFB"/>
    <w:rsid w:val="00A97DAD"/>
    <w:rsid w:val="00AA2F5D"/>
    <w:rsid w:val="00AA31E8"/>
    <w:rsid w:val="00AA7381"/>
    <w:rsid w:val="00AB34D9"/>
    <w:rsid w:val="00AD2026"/>
    <w:rsid w:val="00AD2E05"/>
    <w:rsid w:val="00AD2EE6"/>
    <w:rsid w:val="00AE1277"/>
    <w:rsid w:val="00AE4BB5"/>
    <w:rsid w:val="00AF01B6"/>
    <w:rsid w:val="00AF0CF9"/>
    <w:rsid w:val="00AF49BF"/>
    <w:rsid w:val="00AF69DD"/>
    <w:rsid w:val="00B0270B"/>
    <w:rsid w:val="00B02EED"/>
    <w:rsid w:val="00B04682"/>
    <w:rsid w:val="00B0716D"/>
    <w:rsid w:val="00B14DB8"/>
    <w:rsid w:val="00B15E4F"/>
    <w:rsid w:val="00B173E6"/>
    <w:rsid w:val="00B204E6"/>
    <w:rsid w:val="00B26302"/>
    <w:rsid w:val="00B43710"/>
    <w:rsid w:val="00B54871"/>
    <w:rsid w:val="00B600E2"/>
    <w:rsid w:val="00B63F36"/>
    <w:rsid w:val="00B70584"/>
    <w:rsid w:val="00B72575"/>
    <w:rsid w:val="00B769B7"/>
    <w:rsid w:val="00B77E7D"/>
    <w:rsid w:val="00B81871"/>
    <w:rsid w:val="00B87F72"/>
    <w:rsid w:val="00B902AE"/>
    <w:rsid w:val="00B933C1"/>
    <w:rsid w:val="00BA1B48"/>
    <w:rsid w:val="00BA2BFF"/>
    <w:rsid w:val="00BA3980"/>
    <w:rsid w:val="00BA4401"/>
    <w:rsid w:val="00BB07D8"/>
    <w:rsid w:val="00BB4B3D"/>
    <w:rsid w:val="00BB6241"/>
    <w:rsid w:val="00BC0C62"/>
    <w:rsid w:val="00BD1EA2"/>
    <w:rsid w:val="00BD4415"/>
    <w:rsid w:val="00BE466D"/>
    <w:rsid w:val="00BE5050"/>
    <w:rsid w:val="00BE5A5E"/>
    <w:rsid w:val="00BF15DE"/>
    <w:rsid w:val="00BF2017"/>
    <w:rsid w:val="00BF2AE9"/>
    <w:rsid w:val="00BF6B9A"/>
    <w:rsid w:val="00C11174"/>
    <w:rsid w:val="00C23ECE"/>
    <w:rsid w:val="00C33E18"/>
    <w:rsid w:val="00C36464"/>
    <w:rsid w:val="00C36BCD"/>
    <w:rsid w:val="00C377B7"/>
    <w:rsid w:val="00C405A1"/>
    <w:rsid w:val="00C40DBF"/>
    <w:rsid w:val="00C417A0"/>
    <w:rsid w:val="00C44B62"/>
    <w:rsid w:val="00C61BFB"/>
    <w:rsid w:val="00C62908"/>
    <w:rsid w:val="00C64D69"/>
    <w:rsid w:val="00C66FF4"/>
    <w:rsid w:val="00C7162F"/>
    <w:rsid w:val="00C80058"/>
    <w:rsid w:val="00C83DF8"/>
    <w:rsid w:val="00C84698"/>
    <w:rsid w:val="00C85BFD"/>
    <w:rsid w:val="00C85DE7"/>
    <w:rsid w:val="00C8602C"/>
    <w:rsid w:val="00C92367"/>
    <w:rsid w:val="00C97FEB"/>
    <w:rsid w:val="00CA3815"/>
    <w:rsid w:val="00CA576D"/>
    <w:rsid w:val="00CA79DA"/>
    <w:rsid w:val="00CA7C39"/>
    <w:rsid w:val="00CB1DE2"/>
    <w:rsid w:val="00CB31AE"/>
    <w:rsid w:val="00CB3516"/>
    <w:rsid w:val="00CC099D"/>
    <w:rsid w:val="00CD0712"/>
    <w:rsid w:val="00CD2D06"/>
    <w:rsid w:val="00CD2ECA"/>
    <w:rsid w:val="00CD5206"/>
    <w:rsid w:val="00CD5FB7"/>
    <w:rsid w:val="00CD7DD7"/>
    <w:rsid w:val="00CE2AAB"/>
    <w:rsid w:val="00CF4779"/>
    <w:rsid w:val="00CF57A4"/>
    <w:rsid w:val="00CF697E"/>
    <w:rsid w:val="00D00560"/>
    <w:rsid w:val="00D06398"/>
    <w:rsid w:val="00D20A6D"/>
    <w:rsid w:val="00D21B49"/>
    <w:rsid w:val="00D2625A"/>
    <w:rsid w:val="00D30269"/>
    <w:rsid w:val="00D41BAD"/>
    <w:rsid w:val="00D43092"/>
    <w:rsid w:val="00D436BE"/>
    <w:rsid w:val="00D52C31"/>
    <w:rsid w:val="00D542F9"/>
    <w:rsid w:val="00D5558B"/>
    <w:rsid w:val="00D562EE"/>
    <w:rsid w:val="00D57463"/>
    <w:rsid w:val="00D60385"/>
    <w:rsid w:val="00D7063B"/>
    <w:rsid w:val="00D72D78"/>
    <w:rsid w:val="00D76C7D"/>
    <w:rsid w:val="00D9321A"/>
    <w:rsid w:val="00D93667"/>
    <w:rsid w:val="00D9576C"/>
    <w:rsid w:val="00DA305A"/>
    <w:rsid w:val="00DA5DFD"/>
    <w:rsid w:val="00DB075B"/>
    <w:rsid w:val="00DB2041"/>
    <w:rsid w:val="00DB2883"/>
    <w:rsid w:val="00DC08CD"/>
    <w:rsid w:val="00DC4295"/>
    <w:rsid w:val="00DD0802"/>
    <w:rsid w:val="00DD1D19"/>
    <w:rsid w:val="00DD27D8"/>
    <w:rsid w:val="00DD722A"/>
    <w:rsid w:val="00DD766A"/>
    <w:rsid w:val="00DE6E9E"/>
    <w:rsid w:val="00DE730E"/>
    <w:rsid w:val="00DF1D1D"/>
    <w:rsid w:val="00DF6AA6"/>
    <w:rsid w:val="00DF6C22"/>
    <w:rsid w:val="00E062C2"/>
    <w:rsid w:val="00E13406"/>
    <w:rsid w:val="00E141CA"/>
    <w:rsid w:val="00E146CE"/>
    <w:rsid w:val="00E21C75"/>
    <w:rsid w:val="00E23598"/>
    <w:rsid w:val="00E24DE3"/>
    <w:rsid w:val="00E25743"/>
    <w:rsid w:val="00E31082"/>
    <w:rsid w:val="00E31D0C"/>
    <w:rsid w:val="00E36F5E"/>
    <w:rsid w:val="00E37AA5"/>
    <w:rsid w:val="00E46923"/>
    <w:rsid w:val="00E46F49"/>
    <w:rsid w:val="00E50A75"/>
    <w:rsid w:val="00E65107"/>
    <w:rsid w:val="00E66B00"/>
    <w:rsid w:val="00E7557E"/>
    <w:rsid w:val="00E75BEE"/>
    <w:rsid w:val="00E801CB"/>
    <w:rsid w:val="00E80F8A"/>
    <w:rsid w:val="00E81F2D"/>
    <w:rsid w:val="00E82419"/>
    <w:rsid w:val="00E86010"/>
    <w:rsid w:val="00E868CA"/>
    <w:rsid w:val="00E8742E"/>
    <w:rsid w:val="00E87737"/>
    <w:rsid w:val="00E96F10"/>
    <w:rsid w:val="00EA4A2E"/>
    <w:rsid w:val="00EB03B9"/>
    <w:rsid w:val="00EB539E"/>
    <w:rsid w:val="00EC5E3B"/>
    <w:rsid w:val="00EC603E"/>
    <w:rsid w:val="00EC7326"/>
    <w:rsid w:val="00ED1059"/>
    <w:rsid w:val="00ED3830"/>
    <w:rsid w:val="00ED4685"/>
    <w:rsid w:val="00ED6A2B"/>
    <w:rsid w:val="00ED6CE4"/>
    <w:rsid w:val="00EE11DB"/>
    <w:rsid w:val="00EE4BFB"/>
    <w:rsid w:val="00EF7657"/>
    <w:rsid w:val="00EF7AE7"/>
    <w:rsid w:val="00F02809"/>
    <w:rsid w:val="00F04CDE"/>
    <w:rsid w:val="00F05EA9"/>
    <w:rsid w:val="00F11911"/>
    <w:rsid w:val="00F2691E"/>
    <w:rsid w:val="00F27E07"/>
    <w:rsid w:val="00F30006"/>
    <w:rsid w:val="00F30623"/>
    <w:rsid w:val="00F35C4D"/>
    <w:rsid w:val="00F5625C"/>
    <w:rsid w:val="00F568B6"/>
    <w:rsid w:val="00F56FF0"/>
    <w:rsid w:val="00F66339"/>
    <w:rsid w:val="00F702BE"/>
    <w:rsid w:val="00F72140"/>
    <w:rsid w:val="00F7628A"/>
    <w:rsid w:val="00F764A7"/>
    <w:rsid w:val="00F81CC4"/>
    <w:rsid w:val="00F85066"/>
    <w:rsid w:val="00F8676B"/>
    <w:rsid w:val="00F92C82"/>
    <w:rsid w:val="00F94AAB"/>
    <w:rsid w:val="00F95729"/>
    <w:rsid w:val="00F96C36"/>
    <w:rsid w:val="00F9730C"/>
    <w:rsid w:val="00F97A63"/>
    <w:rsid w:val="00FA0482"/>
    <w:rsid w:val="00FA2127"/>
    <w:rsid w:val="00FA6C2A"/>
    <w:rsid w:val="00FB70C8"/>
    <w:rsid w:val="00FB791D"/>
    <w:rsid w:val="00FC21F3"/>
    <w:rsid w:val="00FC4F3F"/>
    <w:rsid w:val="00FD0440"/>
    <w:rsid w:val="00FD0BD5"/>
    <w:rsid w:val="00FD2062"/>
    <w:rsid w:val="00FD3B29"/>
    <w:rsid w:val="00FD532F"/>
    <w:rsid w:val="00FE093C"/>
    <w:rsid w:val="00FE15DF"/>
    <w:rsid w:val="00FE237A"/>
    <w:rsid w:val="00FE5CF2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698"/>
    <w:pPr>
      <w:ind w:firstLine="709"/>
      <w:jc w:val="both"/>
    </w:pPr>
    <w:rPr>
      <w:rFonts w:eastAsia="Times New Roman"/>
      <w:sz w:val="30"/>
    </w:rPr>
  </w:style>
  <w:style w:type="paragraph" w:styleId="2">
    <w:name w:val="heading 2"/>
    <w:basedOn w:val="a"/>
    <w:next w:val="a"/>
    <w:link w:val="20"/>
    <w:qFormat/>
    <w:rsid w:val="001954B2"/>
    <w:pPr>
      <w:keepNext/>
      <w:spacing w:before="240" w:after="60"/>
      <w:ind w:firstLine="0"/>
      <w:jc w:val="left"/>
      <w:outlineLvl w:val="1"/>
    </w:pPr>
    <w:rPr>
      <w:rFonts w:ascii="Arial" w:eastAsia="Batang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4B2"/>
    <w:pPr>
      <w:tabs>
        <w:tab w:val="center" w:pos="4536"/>
        <w:tab w:val="right" w:pos="9072"/>
      </w:tabs>
      <w:ind w:firstLine="0"/>
      <w:jc w:val="center"/>
    </w:pPr>
    <w:rPr>
      <w:rFonts w:eastAsia="Batang"/>
      <w:sz w:val="28"/>
    </w:rPr>
  </w:style>
  <w:style w:type="character" w:styleId="a5">
    <w:name w:val="page number"/>
    <w:basedOn w:val="a0"/>
    <w:rsid w:val="001954B2"/>
  </w:style>
  <w:style w:type="character" w:styleId="a6">
    <w:name w:val="Strong"/>
    <w:qFormat/>
    <w:rsid w:val="001954B2"/>
    <w:rPr>
      <w:b/>
      <w:bCs/>
    </w:rPr>
  </w:style>
  <w:style w:type="paragraph" w:styleId="21">
    <w:name w:val="Body Text Indent 2"/>
    <w:basedOn w:val="a"/>
    <w:rsid w:val="001954B2"/>
    <w:pPr>
      <w:ind w:firstLine="540"/>
      <w:jc w:val="left"/>
    </w:pPr>
    <w:rPr>
      <w:sz w:val="28"/>
    </w:rPr>
  </w:style>
  <w:style w:type="paragraph" w:styleId="a7">
    <w:name w:val="Body Text"/>
    <w:basedOn w:val="a"/>
    <w:rsid w:val="001954B2"/>
    <w:pPr>
      <w:ind w:firstLine="0"/>
      <w:jc w:val="left"/>
    </w:pPr>
    <w:rPr>
      <w:sz w:val="24"/>
    </w:rPr>
  </w:style>
  <w:style w:type="paragraph" w:styleId="22">
    <w:name w:val="Body Text 2"/>
    <w:basedOn w:val="a"/>
    <w:link w:val="23"/>
    <w:rsid w:val="001954B2"/>
    <w:pPr>
      <w:ind w:firstLine="0"/>
    </w:pPr>
    <w:rPr>
      <w:sz w:val="24"/>
      <w:lang w:val="x-none" w:eastAsia="x-none"/>
    </w:rPr>
  </w:style>
  <w:style w:type="paragraph" w:styleId="a8">
    <w:name w:val="Body Text Indent"/>
    <w:basedOn w:val="a"/>
    <w:rsid w:val="001954B2"/>
    <w:pPr>
      <w:ind w:firstLine="540"/>
    </w:pPr>
    <w:rPr>
      <w:sz w:val="28"/>
    </w:rPr>
  </w:style>
  <w:style w:type="paragraph" w:styleId="a9">
    <w:name w:val="footer"/>
    <w:basedOn w:val="a"/>
    <w:rsid w:val="001954B2"/>
    <w:pPr>
      <w:tabs>
        <w:tab w:val="center" w:pos="4677"/>
        <w:tab w:val="right" w:pos="9355"/>
      </w:tabs>
    </w:pPr>
  </w:style>
  <w:style w:type="character" w:styleId="aa">
    <w:name w:val="Hyperlink"/>
    <w:rsid w:val="001954B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1954B2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1954B2"/>
    <w:rPr>
      <w:rFonts w:ascii="Arial" w:hAnsi="Arial"/>
      <w:b/>
      <w:i/>
      <w:sz w:val="28"/>
      <w:lang w:val="ru-RU" w:eastAsia="ru-RU" w:bidi="ar-SA"/>
    </w:rPr>
  </w:style>
  <w:style w:type="character" w:customStyle="1" w:styleId="23">
    <w:name w:val="Основной текст 2 Знак"/>
    <w:link w:val="22"/>
    <w:rsid w:val="00A15EE4"/>
    <w:rPr>
      <w:rFonts w:eastAsia="Times New Roman"/>
      <w:sz w:val="24"/>
    </w:rPr>
  </w:style>
  <w:style w:type="paragraph" w:styleId="ab">
    <w:name w:val="Balloon Text"/>
    <w:basedOn w:val="a"/>
    <w:link w:val="ac"/>
    <w:rsid w:val="00AB34D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B34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698"/>
    <w:pPr>
      <w:ind w:firstLine="709"/>
      <w:jc w:val="both"/>
    </w:pPr>
    <w:rPr>
      <w:rFonts w:eastAsia="Times New Roman"/>
      <w:sz w:val="30"/>
    </w:rPr>
  </w:style>
  <w:style w:type="paragraph" w:styleId="2">
    <w:name w:val="heading 2"/>
    <w:basedOn w:val="a"/>
    <w:next w:val="a"/>
    <w:link w:val="20"/>
    <w:qFormat/>
    <w:rsid w:val="001954B2"/>
    <w:pPr>
      <w:keepNext/>
      <w:spacing w:before="240" w:after="60"/>
      <w:ind w:firstLine="0"/>
      <w:jc w:val="left"/>
      <w:outlineLvl w:val="1"/>
    </w:pPr>
    <w:rPr>
      <w:rFonts w:ascii="Arial" w:eastAsia="Batang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4B2"/>
    <w:pPr>
      <w:tabs>
        <w:tab w:val="center" w:pos="4536"/>
        <w:tab w:val="right" w:pos="9072"/>
      </w:tabs>
      <w:ind w:firstLine="0"/>
      <w:jc w:val="center"/>
    </w:pPr>
    <w:rPr>
      <w:rFonts w:eastAsia="Batang"/>
      <w:sz w:val="28"/>
    </w:rPr>
  </w:style>
  <w:style w:type="character" w:styleId="a5">
    <w:name w:val="page number"/>
    <w:basedOn w:val="a0"/>
    <w:rsid w:val="001954B2"/>
  </w:style>
  <w:style w:type="character" w:styleId="a6">
    <w:name w:val="Strong"/>
    <w:qFormat/>
    <w:rsid w:val="001954B2"/>
    <w:rPr>
      <w:b/>
      <w:bCs/>
    </w:rPr>
  </w:style>
  <w:style w:type="paragraph" w:styleId="21">
    <w:name w:val="Body Text Indent 2"/>
    <w:basedOn w:val="a"/>
    <w:rsid w:val="001954B2"/>
    <w:pPr>
      <w:ind w:firstLine="540"/>
      <w:jc w:val="left"/>
    </w:pPr>
    <w:rPr>
      <w:sz w:val="28"/>
    </w:rPr>
  </w:style>
  <w:style w:type="paragraph" w:styleId="a7">
    <w:name w:val="Body Text"/>
    <w:basedOn w:val="a"/>
    <w:rsid w:val="001954B2"/>
    <w:pPr>
      <w:ind w:firstLine="0"/>
      <w:jc w:val="left"/>
    </w:pPr>
    <w:rPr>
      <w:sz w:val="24"/>
    </w:rPr>
  </w:style>
  <w:style w:type="paragraph" w:styleId="22">
    <w:name w:val="Body Text 2"/>
    <w:basedOn w:val="a"/>
    <w:link w:val="23"/>
    <w:rsid w:val="001954B2"/>
    <w:pPr>
      <w:ind w:firstLine="0"/>
    </w:pPr>
    <w:rPr>
      <w:sz w:val="24"/>
      <w:lang w:val="x-none" w:eastAsia="x-none"/>
    </w:rPr>
  </w:style>
  <w:style w:type="paragraph" w:styleId="a8">
    <w:name w:val="Body Text Indent"/>
    <w:basedOn w:val="a"/>
    <w:rsid w:val="001954B2"/>
    <w:pPr>
      <w:ind w:firstLine="540"/>
    </w:pPr>
    <w:rPr>
      <w:sz w:val="28"/>
    </w:rPr>
  </w:style>
  <w:style w:type="paragraph" w:styleId="a9">
    <w:name w:val="footer"/>
    <w:basedOn w:val="a"/>
    <w:rsid w:val="001954B2"/>
    <w:pPr>
      <w:tabs>
        <w:tab w:val="center" w:pos="4677"/>
        <w:tab w:val="right" w:pos="9355"/>
      </w:tabs>
    </w:pPr>
  </w:style>
  <w:style w:type="character" w:styleId="aa">
    <w:name w:val="Hyperlink"/>
    <w:rsid w:val="001954B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1954B2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1954B2"/>
    <w:rPr>
      <w:rFonts w:ascii="Arial" w:hAnsi="Arial"/>
      <w:b/>
      <w:i/>
      <w:sz w:val="28"/>
      <w:lang w:val="ru-RU" w:eastAsia="ru-RU" w:bidi="ar-SA"/>
    </w:rPr>
  </w:style>
  <w:style w:type="character" w:customStyle="1" w:styleId="23">
    <w:name w:val="Основной текст 2 Знак"/>
    <w:link w:val="22"/>
    <w:rsid w:val="00A15EE4"/>
    <w:rPr>
      <w:rFonts w:eastAsia="Times New Roman"/>
      <w:sz w:val="24"/>
    </w:rPr>
  </w:style>
  <w:style w:type="paragraph" w:styleId="ab">
    <w:name w:val="Balloon Text"/>
    <w:basedOn w:val="a"/>
    <w:link w:val="ac"/>
    <w:rsid w:val="00AB34D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B34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bo.by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bo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ib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bo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T&amp;C</Company>
  <LinksUpToDate>false</LinksUpToDate>
  <CharactersWithSpaces>13111</CharactersWithSpaces>
  <SharedDoc>false</SharedDoc>
  <HLinks>
    <vt:vector size="24" baseType="variant"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http://www.tibo.by/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http://www.tibo.by/</vt:lpwstr>
      </vt:variant>
      <vt:variant>
        <vt:lpwstr/>
      </vt:variant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http://www.tibo.by/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http://www.tibo.by/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Niko</dc:creator>
  <cp:lastModifiedBy>Niko</cp:lastModifiedBy>
  <cp:revision>3</cp:revision>
  <cp:lastPrinted>2015-04-08T06:56:00Z</cp:lastPrinted>
  <dcterms:created xsi:type="dcterms:W3CDTF">2017-02-13T07:49:00Z</dcterms:created>
  <dcterms:modified xsi:type="dcterms:W3CDTF">2017-02-13T07:54:00Z</dcterms:modified>
</cp:coreProperties>
</file>